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:rsidR="00FC0F57" w:rsidRDefault="00FC0F57" w:rsidP="00FC0F57">
      <w:pPr>
        <w:ind w:firstLineChars="1800" w:firstLine="3541"/>
        <w:rPr>
          <w:color w:val="000000" w:themeColor="text1"/>
        </w:rPr>
      </w:pPr>
    </w:p>
    <w:p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743850">
        <w:rPr>
          <w:rFonts w:hint="eastAsia"/>
          <w:color w:val="000000" w:themeColor="text1"/>
          <w:sz w:val="24"/>
        </w:rPr>
        <w:t>令和４</w:t>
      </w:r>
      <w:bookmarkStart w:id="0" w:name="_GoBack"/>
      <w:bookmarkEnd w:id="0"/>
      <w:r w:rsidRPr="00FC0F57">
        <w:rPr>
          <w:color w:val="000000" w:themeColor="text1"/>
          <w:sz w:val="24"/>
        </w:rPr>
        <w:t>年度毒物劇物取扱者試験合格証書の受け取りに関する権限を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:rsidR="0034333E" w:rsidRPr="00FC0F57" w:rsidRDefault="0034333E"/>
    <w:sectPr w:rsidR="0034333E" w:rsidRPr="00FC0F5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50" w:rsidRDefault="00743850" w:rsidP="00743850">
      <w:r>
        <w:separator/>
      </w:r>
    </w:p>
  </w:endnote>
  <w:endnote w:type="continuationSeparator" w:id="0">
    <w:p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50" w:rsidRDefault="00743850" w:rsidP="00743850">
      <w:r>
        <w:separator/>
      </w:r>
    </w:p>
  </w:footnote>
  <w:footnote w:type="continuationSeparator" w:id="0">
    <w:p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7"/>
    <w:rsid w:val="000067A7"/>
    <w:rsid w:val="0034333E"/>
    <w:rsid w:val="005E2BBA"/>
    <w:rsid w:val="0062330E"/>
    <w:rsid w:val="00635712"/>
    <w:rsid w:val="00743850"/>
    <w:rsid w:val="0088113D"/>
    <w:rsid w:val="00980EAB"/>
    <w:rsid w:val="009D006D"/>
    <w:rsid w:val="00D343EB"/>
    <w:rsid w:val="00EF69FA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EFF21"/>
  <w15:chartTrackingRefBased/>
  <w15:docId w15:val="{380AB3B7-BB0B-4C5D-A73E-A7DA041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</cp:revision>
  <cp:lastPrinted>2017-08-24T04:26:00Z</cp:lastPrinted>
  <dcterms:created xsi:type="dcterms:W3CDTF">2017-08-24T04:21:00Z</dcterms:created>
  <dcterms:modified xsi:type="dcterms:W3CDTF">2022-08-17T06:40:00Z</dcterms:modified>
</cp:coreProperties>
</file>