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99" w:tblpY="1216"/>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0"/>
      </w:tblGrid>
      <w:tr w:rsidR="002B4699" w:rsidRPr="00A21427" w:rsidTr="002B4699">
        <w:trPr>
          <w:trHeight w:val="405"/>
        </w:trPr>
        <w:tc>
          <w:tcPr>
            <w:tcW w:w="9880" w:type="dxa"/>
            <w:tcBorders>
              <w:bottom w:val="single" w:sz="4" w:space="0" w:color="auto"/>
            </w:tcBorders>
          </w:tcPr>
          <w:p w:rsidR="002B4699" w:rsidRPr="00A21427" w:rsidRDefault="002B4699" w:rsidP="002B4699">
            <w:pPr>
              <w:ind w:leftChars="300" w:left="737" w:rightChars="300" w:right="737"/>
              <w:jc w:val="center"/>
              <w:rPr>
                <w:rFonts w:ascii="ＭＳ 明朝" w:hAnsi="ＭＳ 明朝"/>
              </w:rPr>
            </w:pPr>
            <w:r>
              <w:rPr>
                <w:rFonts w:ascii="ＭＳ 明朝" w:hAnsi="ＭＳ 明朝" w:hint="eastAsia"/>
              </w:rPr>
              <w:t xml:space="preserve">条　例　改　正　の　</w:t>
            </w:r>
            <w:r w:rsidRPr="00A21427">
              <w:rPr>
                <w:rFonts w:ascii="ＭＳ 明朝" w:hAnsi="ＭＳ 明朝" w:hint="eastAsia"/>
              </w:rPr>
              <w:t>概</w:t>
            </w:r>
            <w:r>
              <w:rPr>
                <w:rFonts w:ascii="ＭＳ 明朝" w:hAnsi="ＭＳ 明朝" w:hint="eastAsia"/>
              </w:rPr>
              <w:t xml:space="preserve">　</w:t>
            </w:r>
            <w:r w:rsidRPr="00A21427">
              <w:rPr>
                <w:rFonts w:ascii="ＭＳ 明朝" w:hAnsi="ＭＳ 明朝" w:hint="eastAsia"/>
              </w:rPr>
              <w:t>要</w:t>
            </w:r>
          </w:p>
        </w:tc>
      </w:tr>
      <w:tr w:rsidR="002B4699" w:rsidRPr="0094069A" w:rsidTr="002B4699">
        <w:trPr>
          <w:cantSplit/>
          <w:trHeight w:val="13173"/>
        </w:trPr>
        <w:tc>
          <w:tcPr>
            <w:tcW w:w="9880" w:type="dxa"/>
            <w:tcBorders>
              <w:top w:val="single" w:sz="4" w:space="0" w:color="auto"/>
              <w:bottom w:val="single" w:sz="4" w:space="0" w:color="auto"/>
            </w:tcBorders>
          </w:tcPr>
          <w:p w:rsidR="002B4699" w:rsidRDefault="002B4699" w:rsidP="002B4699">
            <w:pPr>
              <w:adjustRightInd w:val="0"/>
              <w:spacing w:line="260" w:lineRule="exact"/>
              <w:textAlignment w:val="baseline"/>
              <w:rPr>
                <w:rFonts w:ascii="ＭＳ 明朝" w:hAnsi="ＭＳ 明朝" w:hint="eastAsia"/>
              </w:rPr>
            </w:pPr>
            <w:r>
              <w:rPr>
                <w:rFonts w:ascii="ＭＳ 明朝" w:hAnsi="ＭＳ 明朝" w:hint="eastAsia"/>
              </w:rPr>
              <w:t>Ⅰ　条例名</w:t>
            </w:r>
          </w:p>
          <w:p w:rsidR="002B4699" w:rsidRDefault="002B4699" w:rsidP="002B4699">
            <w:pPr>
              <w:adjustRightInd w:val="0"/>
              <w:spacing w:line="260" w:lineRule="exact"/>
              <w:ind w:leftChars="100" w:left="246" w:firstLineChars="100" w:firstLine="246"/>
              <w:textAlignment w:val="baseline"/>
              <w:rPr>
                <w:rFonts w:ascii="ＭＳ 明朝" w:hAnsi="ＭＳ 明朝"/>
              </w:rPr>
            </w:pPr>
            <w:r w:rsidRPr="002844B5">
              <w:rPr>
                <w:rFonts w:ascii="ＭＳ 明朝" w:hAnsi="ＭＳ 明朝" w:hint="eastAsia"/>
              </w:rPr>
              <w:t>障害者の日</w:t>
            </w:r>
            <w:r>
              <w:rPr>
                <w:rFonts w:ascii="ＭＳ 明朝" w:hAnsi="ＭＳ 明朝" w:hint="eastAsia"/>
              </w:rPr>
              <w:t xml:space="preserve">常生活及び社会生活を総合的に支援するための法律に基づく指定障害　</w:t>
            </w:r>
            <w:r w:rsidRPr="002844B5">
              <w:rPr>
                <w:rFonts w:ascii="ＭＳ 明朝" w:hAnsi="ＭＳ 明朝" w:hint="eastAsia"/>
              </w:rPr>
              <w:t>福祉サービスの事業等の人員、設備及び運営に関する基準等を定める条例の一部を改正する条例の制定について</w:t>
            </w:r>
          </w:p>
          <w:p w:rsidR="002B4699" w:rsidRDefault="002B4699" w:rsidP="002B4699">
            <w:pPr>
              <w:adjustRightInd w:val="0"/>
              <w:spacing w:line="260" w:lineRule="exact"/>
              <w:textAlignment w:val="baseline"/>
              <w:rPr>
                <w:rFonts w:ascii="ＭＳ 明朝" w:hAnsi="ＭＳ 明朝"/>
              </w:rPr>
            </w:pPr>
          </w:p>
          <w:p w:rsidR="002B4699" w:rsidRPr="00364EBC" w:rsidRDefault="002B4699" w:rsidP="002B4699">
            <w:pPr>
              <w:adjustRightInd w:val="0"/>
              <w:spacing w:line="260" w:lineRule="exact"/>
              <w:textAlignment w:val="baseline"/>
              <w:rPr>
                <w:rFonts w:ascii="ＭＳ 明朝" w:hAnsi="ＭＳ 明朝" w:hint="eastAsia"/>
                <w:noProof/>
                <w:szCs w:val="21"/>
              </w:rPr>
            </w:pPr>
            <w:r>
              <w:rPr>
                <w:rFonts w:ascii="ＭＳ 明朝" w:hAnsi="ＭＳ 明朝" w:hint="eastAsia"/>
              </w:rPr>
              <w:t>《改正理由》</w:t>
            </w:r>
          </w:p>
          <w:p w:rsidR="002B4699" w:rsidRPr="00364EBC" w:rsidRDefault="002B4699" w:rsidP="002B4699">
            <w:pPr>
              <w:adjustRightInd w:val="0"/>
              <w:spacing w:line="260" w:lineRule="exact"/>
              <w:ind w:leftChars="100" w:left="246" w:firstLineChars="100" w:firstLine="246"/>
              <w:textAlignment w:val="baseline"/>
              <w:rPr>
                <w:rFonts w:ascii="ＭＳ 明朝" w:hAnsi="ＭＳ 明朝"/>
                <w:noProof/>
                <w:szCs w:val="21"/>
              </w:rPr>
            </w:pPr>
            <w:r w:rsidRPr="00364EBC">
              <w:rPr>
                <w:rFonts w:ascii="ＭＳ 明朝" w:hAnsi="ＭＳ 明朝" w:hint="eastAsia"/>
                <w:noProof/>
                <w:szCs w:val="21"/>
              </w:rPr>
              <w:t>「障害者の日常生活及び社会生活を総合的に支援するための法律に基づく指定障害福祉サービスの事業等の人員、設備及び運営に関する基準」（厚生労働省令）の一部</w:t>
            </w:r>
            <w:r>
              <w:rPr>
                <w:rFonts w:ascii="ＭＳ 明朝" w:hAnsi="ＭＳ 明朝" w:hint="eastAsia"/>
                <w:noProof/>
                <w:szCs w:val="21"/>
              </w:rPr>
              <w:t xml:space="preserve">　　</w:t>
            </w:r>
            <w:r w:rsidRPr="00364EBC">
              <w:rPr>
                <w:rFonts w:ascii="ＭＳ 明朝" w:hAnsi="ＭＳ 明朝" w:hint="eastAsia"/>
                <w:noProof/>
                <w:szCs w:val="21"/>
              </w:rPr>
              <w:t>改正（平成29年2月9日公布）に伴い、所要の改正を行うもの。</w:t>
            </w:r>
          </w:p>
          <w:p w:rsidR="002B4699" w:rsidRPr="00364EBC" w:rsidRDefault="002B4699" w:rsidP="002B4699">
            <w:pPr>
              <w:adjustRightInd w:val="0"/>
              <w:spacing w:line="260" w:lineRule="exact"/>
              <w:ind w:leftChars="100" w:left="246" w:firstLineChars="100" w:firstLine="246"/>
              <w:textAlignment w:val="baseline"/>
              <w:rPr>
                <w:rFonts w:ascii="ＭＳ 明朝" w:hAnsi="ＭＳ 明朝"/>
                <w:szCs w:val="21"/>
              </w:rPr>
            </w:pPr>
          </w:p>
          <w:p w:rsidR="002B4699" w:rsidRPr="00364EBC" w:rsidRDefault="002B4699" w:rsidP="002B4699">
            <w:pPr>
              <w:adjustRightInd w:val="0"/>
              <w:spacing w:line="260" w:lineRule="exact"/>
              <w:textAlignment w:val="baseline"/>
              <w:rPr>
                <w:rFonts w:ascii="ＭＳ 明朝" w:hAnsi="ＭＳ 明朝"/>
                <w:szCs w:val="21"/>
              </w:rPr>
            </w:pPr>
            <w:r w:rsidRPr="00364EBC">
              <w:rPr>
                <w:rFonts w:ascii="ＭＳ 明朝" w:hAnsi="ＭＳ 明朝" w:hint="eastAsia"/>
                <w:szCs w:val="21"/>
              </w:rPr>
              <w:t>《改正内容》</w:t>
            </w:r>
          </w:p>
          <w:p w:rsidR="002B4699" w:rsidRPr="00364EBC" w:rsidRDefault="002B4699" w:rsidP="002B4699">
            <w:pPr>
              <w:adjustRightInd w:val="0"/>
              <w:spacing w:line="260" w:lineRule="exact"/>
              <w:ind w:leftChars="124" w:left="551" w:hangingChars="100" w:hanging="246"/>
              <w:textAlignment w:val="baseline"/>
              <w:rPr>
                <w:rFonts w:ascii="ＭＳ 明朝" w:hAnsi="ＭＳ 明朝"/>
                <w:szCs w:val="21"/>
              </w:rPr>
            </w:pPr>
            <w:r w:rsidRPr="00364EBC">
              <w:rPr>
                <w:rFonts w:ascii="ＭＳ 明朝" w:hAnsi="ＭＳ 明朝" w:hint="eastAsia"/>
                <w:szCs w:val="21"/>
              </w:rPr>
              <w:t>１．指定就労継続支援A型事業(※)における適正な運営のため、障害福祉サービス</w:t>
            </w:r>
            <w:r>
              <w:rPr>
                <w:rFonts w:ascii="ＭＳ 明朝" w:hAnsi="ＭＳ 明朝" w:hint="eastAsia"/>
                <w:szCs w:val="21"/>
              </w:rPr>
              <w:t xml:space="preserve">　　</w:t>
            </w:r>
            <w:r w:rsidRPr="00364EBC">
              <w:rPr>
                <w:rFonts w:ascii="ＭＳ 明朝" w:hAnsi="ＭＳ 明朝" w:hint="eastAsia"/>
                <w:szCs w:val="21"/>
              </w:rPr>
              <w:t>事業所に係る運営に関する基準を追加する。</w:t>
            </w:r>
          </w:p>
          <w:p w:rsidR="002B4699" w:rsidRPr="00364EBC" w:rsidRDefault="002B4699" w:rsidP="002B4699">
            <w:pPr>
              <w:adjustRightInd w:val="0"/>
              <w:spacing w:line="260" w:lineRule="exact"/>
              <w:ind w:leftChars="124" w:left="796" w:hangingChars="200" w:hanging="491"/>
              <w:textAlignment w:val="baseline"/>
              <w:rPr>
                <w:rFonts w:ascii="ＭＳ 明朝" w:hAnsi="ＭＳ 明朝"/>
                <w:szCs w:val="21"/>
              </w:rPr>
            </w:pPr>
            <w:r w:rsidRPr="00364EBC">
              <w:rPr>
                <w:rFonts w:ascii="ＭＳ 明朝" w:hAnsi="ＭＳ 明朝" w:hint="eastAsia"/>
                <w:szCs w:val="21"/>
              </w:rPr>
              <w:t>（１）生産活動に係る収入から活動経費を控除した額が利用者に支払う賃金以上と</w:t>
            </w:r>
            <w:r>
              <w:rPr>
                <w:rFonts w:ascii="ＭＳ 明朝" w:hAnsi="ＭＳ 明朝" w:hint="eastAsia"/>
                <w:szCs w:val="21"/>
              </w:rPr>
              <w:t xml:space="preserve">　</w:t>
            </w:r>
            <w:r w:rsidRPr="00364EBC">
              <w:rPr>
                <w:rFonts w:ascii="ＭＳ 明朝" w:hAnsi="ＭＳ 明朝" w:hint="eastAsia"/>
                <w:szCs w:val="21"/>
              </w:rPr>
              <w:t>なること。</w:t>
            </w:r>
          </w:p>
          <w:p w:rsidR="002B4699" w:rsidRPr="00364EBC" w:rsidRDefault="002B4699" w:rsidP="002B4699">
            <w:pPr>
              <w:adjustRightInd w:val="0"/>
              <w:spacing w:line="260" w:lineRule="exact"/>
              <w:ind w:leftChars="124" w:left="796" w:hangingChars="200" w:hanging="491"/>
              <w:textAlignment w:val="baseline"/>
              <w:rPr>
                <w:rFonts w:ascii="ＭＳ 明朝" w:hAnsi="ＭＳ 明朝"/>
                <w:szCs w:val="21"/>
              </w:rPr>
            </w:pPr>
            <w:r w:rsidRPr="00364EBC">
              <w:rPr>
                <w:rFonts w:ascii="ＭＳ 明朝" w:hAnsi="ＭＳ 明朝" w:hint="eastAsia"/>
                <w:szCs w:val="21"/>
              </w:rPr>
              <w:t>（２）利用者に支払う賃金及び工賃について、原則として自立支援給付費から充当</w:t>
            </w:r>
            <w:r>
              <w:rPr>
                <w:rFonts w:ascii="ＭＳ 明朝" w:hAnsi="ＭＳ 明朝" w:hint="eastAsia"/>
                <w:szCs w:val="21"/>
              </w:rPr>
              <w:t xml:space="preserve">　　</w:t>
            </w:r>
            <w:r w:rsidRPr="00364EBC">
              <w:rPr>
                <w:rFonts w:ascii="ＭＳ 明朝" w:hAnsi="ＭＳ 明朝" w:hint="eastAsia"/>
                <w:szCs w:val="21"/>
              </w:rPr>
              <w:t>しないこと。</w:t>
            </w:r>
          </w:p>
          <w:p w:rsidR="002B4699" w:rsidRPr="00364EBC" w:rsidRDefault="002B4699" w:rsidP="002B4699">
            <w:pPr>
              <w:adjustRightInd w:val="0"/>
              <w:spacing w:line="260" w:lineRule="exact"/>
              <w:ind w:leftChars="124" w:left="796" w:hangingChars="200" w:hanging="491"/>
              <w:textAlignment w:val="baseline"/>
              <w:rPr>
                <w:rFonts w:ascii="ＭＳ 明朝" w:hAnsi="ＭＳ 明朝"/>
                <w:szCs w:val="21"/>
              </w:rPr>
            </w:pPr>
            <w:r w:rsidRPr="00364EBC">
              <w:rPr>
                <w:rFonts w:ascii="ＭＳ 明朝" w:hAnsi="ＭＳ 明朝" w:hint="eastAsia"/>
                <w:szCs w:val="21"/>
              </w:rPr>
              <w:t>（３）利用者の希望を踏まえた就労の機会を提供すること。</w:t>
            </w:r>
          </w:p>
          <w:p w:rsidR="002B4699" w:rsidRPr="00364EBC" w:rsidRDefault="002B4699" w:rsidP="002B4699">
            <w:pPr>
              <w:adjustRightInd w:val="0"/>
              <w:spacing w:line="260" w:lineRule="exact"/>
              <w:ind w:leftChars="124" w:left="796" w:hangingChars="200" w:hanging="491"/>
              <w:textAlignment w:val="baseline"/>
              <w:rPr>
                <w:rFonts w:ascii="ＭＳ 明朝" w:hAnsi="ＭＳ 明朝"/>
                <w:szCs w:val="21"/>
              </w:rPr>
            </w:pPr>
            <w:r w:rsidRPr="00364EBC">
              <w:rPr>
                <w:rFonts w:ascii="ＭＳ 明朝" w:hAnsi="ＭＳ 明朝" w:hint="eastAsia"/>
                <w:szCs w:val="21"/>
              </w:rPr>
              <w:t>（４）生産活動の内容や利用者の賃金及び工賃等に関する運営規程を定めること。</w:t>
            </w:r>
          </w:p>
          <w:p w:rsidR="002B4699" w:rsidRPr="00364EBC" w:rsidRDefault="002B4699" w:rsidP="002B4699">
            <w:pPr>
              <w:adjustRightInd w:val="0"/>
              <w:spacing w:line="260" w:lineRule="exact"/>
              <w:ind w:leftChars="124" w:left="796" w:hangingChars="200" w:hanging="491"/>
              <w:textAlignment w:val="baseline"/>
              <w:rPr>
                <w:rFonts w:ascii="ＭＳ 明朝" w:hAnsi="ＭＳ 明朝"/>
                <w:szCs w:val="21"/>
              </w:rPr>
            </w:pPr>
            <w:r w:rsidRPr="00364EBC">
              <w:rPr>
                <w:rFonts w:ascii="ＭＳ 明朝" w:hAnsi="ＭＳ 明朝" w:hint="eastAsia"/>
                <w:szCs w:val="21"/>
              </w:rPr>
              <w:t>２．その他所要の規定の整備を行う。</w:t>
            </w:r>
          </w:p>
          <w:p w:rsidR="002B4699" w:rsidRDefault="002B4699" w:rsidP="002B4699">
            <w:pPr>
              <w:adjustRightInd w:val="0"/>
              <w:spacing w:line="260" w:lineRule="exact"/>
              <w:ind w:leftChars="224" w:left="796" w:hangingChars="100" w:hanging="246"/>
              <w:textAlignment w:val="baseline"/>
              <w:rPr>
                <w:rFonts w:ascii="ＭＳ 明朝" w:hAnsi="ＭＳ 明朝"/>
                <w:szCs w:val="21"/>
              </w:rPr>
            </w:pPr>
          </w:p>
          <w:p w:rsidR="002B4699" w:rsidRPr="00364EBC" w:rsidRDefault="002B4699" w:rsidP="002B4699">
            <w:pPr>
              <w:adjustRightInd w:val="0"/>
              <w:spacing w:line="260" w:lineRule="exact"/>
              <w:ind w:leftChars="224" w:left="796" w:hangingChars="100" w:hanging="246"/>
              <w:textAlignment w:val="baseline"/>
              <w:rPr>
                <w:rFonts w:ascii="ＭＳ 明朝" w:hAnsi="ＭＳ 明朝"/>
                <w:szCs w:val="21"/>
              </w:rPr>
            </w:pPr>
            <w:r w:rsidRPr="00364EBC">
              <w:rPr>
                <w:rFonts w:ascii="ＭＳ 明朝" w:hAnsi="ＭＳ 明朝" w:hint="eastAsia"/>
                <w:szCs w:val="21"/>
              </w:rPr>
              <w:t>※就労継続支援A型事業</w:t>
            </w:r>
          </w:p>
          <w:p w:rsidR="002B4699" w:rsidRPr="00364EBC" w:rsidRDefault="002B4699" w:rsidP="002B4699">
            <w:pPr>
              <w:adjustRightInd w:val="0"/>
              <w:spacing w:line="260" w:lineRule="exact"/>
              <w:ind w:leftChars="324" w:left="796" w:firstLineChars="100" w:firstLine="246"/>
              <w:textAlignment w:val="baseline"/>
              <w:rPr>
                <w:rFonts w:ascii="ＭＳ 明朝" w:hAnsi="ＭＳ 明朝"/>
                <w:szCs w:val="21"/>
              </w:rPr>
            </w:pPr>
            <w:r w:rsidRPr="00364EBC">
              <w:rPr>
                <w:rFonts w:ascii="ＭＳ 明朝" w:hAnsi="ＭＳ 明朝" w:hint="eastAsia"/>
                <w:szCs w:val="21"/>
              </w:rPr>
              <w:t>企業等への就労が困難な障害者に対して、雇用契約に基づき、一般就労を目指した生産活動の機会の提供や知識・能力向上のための訓練などを行う事業。</w:t>
            </w:r>
          </w:p>
          <w:p w:rsidR="002B4699" w:rsidRPr="00364EBC" w:rsidRDefault="002B4699" w:rsidP="002B4699">
            <w:pPr>
              <w:adjustRightInd w:val="0"/>
              <w:spacing w:line="260" w:lineRule="exact"/>
              <w:textAlignment w:val="baseline"/>
              <w:rPr>
                <w:rFonts w:ascii="ＭＳ 明朝" w:hAnsi="ＭＳ 明朝"/>
                <w:szCs w:val="21"/>
              </w:rPr>
            </w:pPr>
          </w:p>
          <w:p w:rsidR="002B4699" w:rsidRPr="00364EBC" w:rsidRDefault="002B4699" w:rsidP="002B4699">
            <w:pPr>
              <w:adjustRightInd w:val="0"/>
              <w:spacing w:line="260" w:lineRule="exact"/>
              <w:textAlignment w:val="baseline"/>
              <w:rPr>
                <w:rFonts w:ascii="ＭＳ 明朝" w:hAnsi="ＭＳ 明朝"/>
                <w:szCs w:val="21"/>
              </w:rPr>
            </w:pPr>
            <w:r w:rsidRPr="00364EBC">
              <w:rPr>
                <w:rFonts w:ascii="ＭＳ 明朝" w:hAnsi="ＭＳ 明朝" w:hint="eastAsia"/>
                <w:szCs w:val="21"/>
              </w:rPr>
              <w:t>《施行期日》</w:t>
            </w:r>
          </w:p>
          <w:p w:rsidR="002B4699" w:rsidRPr="00364EBC" w:rsidRDefault="002B4699" w:rsidP="002B4699">
            <w:pPr>
              <w:adjustRightInd w:val="0"/>
              <w:spacing w:line="260" w:lineRule="exact"/>
              <w:ind w:leftChars="124" w:left="796" w:hangingChars="200" w:hanging="491"/>
              <w:textAlignment w:val="baseline"/>
              <w:rPr>
                <w:rFonts w:ascii="ＭＳ 明朝" w:hAnsi="ＭＳ 明朝"/>
                <w:szCs w:val="21"/>
              </w:rPr>
            </w:pPr>
            <w:r w:rsidRPr="00364EBC">
              <w:rPr>
                <w:rFonts w:ascii="ＭＳ 明朝" w:hAnsi="ＭＳ 明朝" w:hint="eastAsia"/>
                <w:szCs w:val="21"/>
              </w:rPr>
              <w:t>公布の日</w:t>
            </w:r>
          </w:p>
          <w:p w:rsidR="002B4699" w:rsidRPr="000479E6" w:rsidRDefault="002B4699" w:rsidP="002B4699">
            <w:pPr>
              <w:adjustRightInd w:val="0"/>
              <w:spacing w:line="260" w:lineRule="exact"/>
              <w:textAlignment w:val="baseline"/>
              <w:rPr>
                <w:rFonts w:ascii="ＭＳ 明朝" w:hAnsi="ＭＳ 明朝"/>
                <w:spacing w:val="-10"/>
                <w:szCs w:val="21"/>
              </w:rPr>
            </w:pPr>
          </w:p>
          <w:p w:rsidR="002B4699" w:rsidRPr="002B4699" w:rsidRDefault="002B4699" w:rsidP="002B4699">
            <w:pPr>
              <w:adjustRightInd w:val="0"/>
              <w:spacing w:line="260" w:lineRule="exact"/>
              <w:textAlignment w:val="baseline"/>
              <w:rPr>
                <w:rFonts w:ascii="ＭＳ 明朝" w:hAnsi="ＭＳ 明朝"/>
                <w:szCs w:val="21"/>
              </w:rPr>
            </w:pPr>
            <w:r w:rsidRPr="002B4699">
              <w:rPr>
                <w:rFonts w:ascii="ＭＳ 明朝" w:hAnsi="ＭＳ 明朝" w:hint="eastAsia"/>
                <w:szCs w:val="21"/>
              </w:rPr>
              <w:t xml:space="preserve">Ⅱ　</w:t>
            </w:r>
            <w:r w:rsidRPr="002B4699">
              <w:rPr>
                <w:rFonts w:ascii="ＭＳ 明朝" w:hAnsi="ＭＳ 明朝" w:hint="eastAsia"/>
                <w:szCs w:val="21"/>
              </w:rPr>
              <w:t>関連条例（上記条例と併せて改正）</w:t>
            </w:r>
          </w:p>
          <w:p w:rsidR="002B4699" w:rsidRPr="0094069A" w:rsidRDefault="002B4699" w:rsidP="002B4699">
            <w:pPr>
              <w:adjustRightInd w:val="0"/>
              <w:spacing w:line="260" w:lineRule="exact"/>
              <w:ind w:leftChars="100" w:left="246" w:firstLineChars="100" w:firstLine="246"/>
              <w:textAlignment w:val="baseline"/>
              <w:rPr>
                <w:rFonts w:ascii="ＭＳ 明朝" w:hAnsi="ＭＳ 明朝"/>
                <w:szCs w:val="21"/>
              </w:rPr>
            </w:pPr>
            <w:r w:rsidRPr="0094069A">
              <w:rPr>
                <w:rFonts w:hint="eastAsia"/>
                <w:noProof/>
                <w:szCs w:val="21"/>
              </w:rPr>
              <w:t>障害者の日常生活及び社会生活を総合的に支援するための法律に基づく</w:t>
            </w:r>
            <w:r w:rsidRPr="000479E6">
              <w:rPr>
                <w:rFonts w:hint="eastAsia"/>
                <w:noProof/>
                <w:szCs w:val="21"/>
              </w:rPr>
              <w:t>障害福祉</w:t>
            </w:r>
            <w:r w:rsidRPr="0094069A">
              <w:rPr>
                <w:rFonts w:hint="eastAsia"/>
                <w:noProof/>
                <w:szCs w:val="21"/>
              </w:rPr>
              <w:t>サービス事業の設備及び運営に関する基準を定める条例の一部を改正する条例の制定について</w:t>
            </w:r>
          </w:p>
          <w:p w:rsidR="002B4699" w:rsidRPr="0094069A" w:rsidRDefault="002B4699" w:rsidP="002B4699">
            <w:pPr>
              <w:adjustRightInd w:val="0"/>
              <w:spacing w:line="260" w:lineRule="exact"/>
              <w:textAlignment w:val="baseline"/>
              <w:rPr>
                <w:rFonts w:ascii="ＭＳ 明朝" w:hAnsi="ＭＳ 明朝"/>
                <w:szCs w:val="21"/>
              </w:rPr>
            </w:pPr>
          </w:p>
          <w:p w:rsidR="002B4699" w:rsidRPr="0094069A" w:rsidRDefault="002B4699" w:rsidP="002B4699">
            <w:pPr>
              <w:adjustRightInd w:val="0"/>
              <w:spacing w:line="260" w:lineRule="exact"/>
              <w:ind w:leftChars="100" w:left="246" w:firstLineChars="100" w:firstLine="246"/>
              <w:textAlignment w:val="baseline"/>
              <w:rPr>
                <w:rFonts w:ascii="ＭＳ 明朝" w:hAnsi="ＭＳ 明朝"/>
                <w:szCs w:val="21"/>
              </w:rPr>
            </w:pPr>
            <w:r w:rsidRPr="0094069A">
              <w:rPr>
                <w:rFonts w:hint="eastAsia"/>
                <w:noProof/>
                <w:szCs w:val="21"/>
              </w:rPr>
              <w:t>「障害者の日常生活及び社会生活を総合的に支援するための法律に基づく障害福祉サービス事業の設備及び運営に関する基準」（厚生労働省令）</w:t>
            </w:r>
            <w:r w:rsidRPr="0094069A">
              <w:rPr>
                <w:rFonts w:ascii="ＭＳ 明朝" w:hAnsi="ＭＳ 明朝" w:hint="eastAsia"/>
                <w:szCs w:val="21"/>
              </w:rPr>
              <w:t>の一部改正（平成29年</w:t>
            </w:r>
            <w:r>
              <w:rPr>
                <w:rFonts w:ascii="ＭＳ 明朝" w:hAnsi="ＭＳ 明朝" w:hint="eastAsia"/>
                <w:szCs w:val="21"/>
              </w:rPr>
              <w:t xml:space="preserve">　</w:t>
            </w:r>
            <w:r w:rsidRPr="0094069A">
              <w:rPr>
                <w:rFonts w:ascii="ＭＳ 明朝" w:hAnsi="ＭＳ 明朝" w:hint="eastAsia"/>
                <w:szCs w:val="21"/>
              </w:rPr>
              <w:t>2月9日公布）に伴い、所要の改正を行うもの</w:t>
            </w:r>
          </w:p>
          <w:p w:rsidR="002B4699" w:rsidRPr="0094069A" w:rsidRDefault="002B4699" w:rsidP="002B4699">
            <w:pPr>
              <w:adjustRightInd w:val="0"/>
              <w:spacing w:line="260" w:lineRule="exact"/>
              <w:textAlignment w:val="baseline"/>
              <w:rPr>
                <w:rFonts w:ascii="ＭＳ 明朝" w:hAnsi="ＭＳ 明朝"/>
                <w:szCs w:val="21"/>
              </w:rPr>
            </w:pPr>
          </w:p>
          <w:p w:rsidR="002B4699" w:rsidRPr="0094069A" w:rsidRDefault="002B4699" w:rsidP="002B4699">
            <w:pPr>
              <w:adjustRightInd w:val="0"/>
              <w:spacing w:line="260" w:lineRule="exact"/>
              <w:textAlignment w:val="baseline"/>
              <w:rPr>
                <w:rFonts w:ascii="ＭＳ 明朝" w:hAnsi="ＭＳ 明朝"/>
                <w:szCs w:val="21"/>
              </w:rPr>
            </w:pPr>
            <w:r w:rsidRPr="0094069A">
              <w:rPr>
                <w:rFonts w:ascii="ＭＳ 明朝" w:hAnsi="ＭＳ 明朝" w:hint="eastAsia"/>
                <w:szCs w:val="21"/>
              </w:rPr>
              <w:t>《改正内容》</w:t>
            </w:r>
          </w:p>
          <w:p w:rsidR="002B4699" w:rsidRPr="0094069A" w:rsidRDefault="002B4699" w:rsidP="002B4699">
            <w:pPr>
              <w:adjustRightInd w:val="0"/>
              <w:spacing w:line="260" w:lineRule="exact"/>
              <w:ind w:leftChars="131" w:left="813" w:hangingChars="200" w:hanging="491"/>
              <w:textAlignment w:val="baseline"/>
              <w:rPr>
                <w:rFonts w:ascii="ＭＳ 明朝" w:hAnsi="ＭＳ 明朝"/>
                <w:szCs w:val="21"/>
              </w:rPr>
            </w:pPr>
            <w:r w:rsidRPr="0094069A">
              <w:rPr>
                <w:rFonts w:ascii="ＭＳ 明朝" w:hAnsi="ＭＳ 明朝" w:hint="eastAsia"/>
                <w:szCs w:val="21"/>
              </w:rPr>
              <w:t>１．就労継続支援A型事業における適正な運営のため、障害福祉サービス事業所に</w:t>
            </w:r>
            <w:r>
              <w:rPr>
                <w:rFonts w:ascii="ＭＳ 明朝" w:hAnsi="ＭＳ 明朝" w:hint="eastAsia"/>
                <w:szCs w:val="21"/>
              </w:rPr>
              <w:t xml:space="preserve">　　</w:t>
            </w:r>
            <w:r w:rsidRPr="0094069A">
              <w:rPr>
                <w:rFonts w:ascii="ＭＳ 明朝" w:hAnsi="ＭＳ 明朝" w:hint="eastAsia"/>
                <w:szCs w:val="21"/>
              </w:rPr>
              <w:t>係る運営に関する基準を追加する。</w:t>
            </w:r>
          </w:p>
          <w:p w:rsidR="002B4699" w:rsidRPr="0094069A" w:rsidRDefault="002B4699" w:rsidP="002B4699">
            <w:pPr>
              <w:adjustRightInd w:val="0"/>
              <w:spacing w:line="260" w:lineRule="exact"/>
              <w:ind w:leftChars="116" w:left="1022" w:hangingChars="300" w:hanging="737"/>
              <w:textAlignment w:val="baseline"/>
              <w:rPr>
                <w:rFonts w:ascii="ＭＳ 明朝" w:hAnsi="ＭＳ 明朝"/>
                <w:szCs w:val="21"/>
              </w:rPr>
            </w:pPr>
            <w:r w:rsidRPr="0094069A">
              <w:rPr>
                <w:rFonts w:ascii="ＭＳ 明朝" w:hAnsi="ＭＳ 明朝" w:hint="eastAsia"/>
                <w:szCs w:val="21"/>
              </w:rPr>
              <w:t>（１）生産活動に係る収入から活動経費を控除した額が利用者に支払う賃金以上と</w:t>
            </w:r>
            <w:r>
              <w:rPr>
                <w:rFonts w:ascii="ＭＳ 明朝" w:hAnsi="ＭＳ 明朝" w:hint="eastAsia"/>
                <w:szCs w:val="21"/>
              </w:rPr>
              <w:t xml:space="preserve">　</w:t>
            </w:r>
            <w:r w:rsidRPr="0094069A">
              <w:rPr>
                <w:rFonts w:ascii="ＭＳ 明朝" w:hAnsi="ＭＳ 明朝" w:hint="eastAsia"/>
                <w:szCs w:val="21"/>
              </w:rPr>
              <w:t>なること。</w:t>
            </w:r>
          </w:p>
          <w:p w:rsidR="002B4699" w:rsidRPr="000479E6" w:rsidRDefault="002B4699" w:rsidP="002B4699">
            <w:pPr>
              <w:adjustRightInd w:val="0"/>
              <w:spacing w:line="260" w:lineRule="exact"/>
              <w:ind w:firstLineChars="100" w:firstLine="246"/>
              <w:textAlignment w:val="baseline"/>
              <w:rPr>
                <w:rFonts w:ascii="ＭＳ 明朝" w:hAnsi="ＭＳ 明朝"/>
                <w:szCs w:val="21"/>
              </w:rPr>
            </w:pPr>
            <w:r w:rsidRPr="0094069A">
              <w:rPr>
                <w:rFonts w:ascii="ＭＳ 明朝" w:hAnsi="ＭＳ 明朝" w:hint="eastAsia"/>
                <w:szCs w:val="21"/>
              </w:rPr>
              <w:t>（２）利用者の希望を踏まえた就労の機会を提供すること。</w:t>
            </w:r>
          </w:p>
          <w:p w:rsidR="002B4699" w:rsidRPr="000479E6" w:rsidRDefault="002B4699" w:rsidP="002B4699">
            <w:pPr>
              <w:adjustRightInd w:val="0"/>
              <w:spacing w:line="260" w:lineRule="exact"/>
              <w:ind w:leftChars="100" w:left="983" w:hangingChars="300" w:hanging="737"/>
              <w:textAlignment w:val="baseline"/>
              <w:rPr>
                <w:rFonts w:ascii="ＭＳ 明朝" w:hAnsi="ＭＳ 明朝"/>
                <w:szCs w:val="21"/>
              </w:rPr>
            </w:pPr>
            <w:r w:rsidRPr="0094069A">
              <w:rPr>
                <w:rFonts w:ascii="ＭＳ 明朝" w:hAnsi="ＭＳ 明朝" w:hint="eastAsia"/>
                <w:szCs w:val="21"/>
              </w:rPr>
              <w:t>（３）生産活動の内容や利用者の賃金及び工賃等に関する運営規程を定めること。</w:t>
            </w:r>
          </w:p>
          <w:p w:rsidR="002B4699" w:rsidRPr="0094069A" w:rsidRDefault="002B4699" w:rsidP="002B4699">
            <w:pPr>
              <w:adjustRightInd w:val="0"/>
              <w:spacing w:line="260" w:lineRule="exact"/>
              <w:ind w:leftChars="100" w:left="983" w:hangingChars="300" w:hanging="737"/>
              <w:textAlignment w:val="baseline"/>
              <w:rPr>
                <w:rFonts w:ascii="ＭＳ 明朝" w:hAnsi="ＭＳ 明朝"/>
                <w:szCs w:val="21"/>
              </w:rPr>
            </w:pPr>
            <w:r w:rsidRPr="0094069A">
              <w:rPr>
                <w:rFonts w:ascii="ＭＳ 明朝" w:hAnsi="ＭＳ 明朝" w:hint="eastAsia"/>
                <w:szCs w:val="21"/>
              </w:rPr>
              <w:t>２．その他所要の規定の整備を行う。</w:t>
            </w:r>
          </w:p>
          <w:p w:rsidR="002B4699" w:rsidRPr="000479E6" w:rsidRDefault="002B4699" w:rsidP="002B4699">
            <w:pPr>
              <w:adjustRightInd w:val="0"/>
              <w:spacing w:line="260" w:lineRule="exact"/>
              <w:textAlignment w:val="baseline"/>
              <w:rPr>
                <w:rFonts w:ascii="ＭＳ 明朝" w:hAnsi="ＭＳ 明朝"/>
                <w:spacing w:val="-10"/>
                <w:szCs w:val="21"/>
              </w:rPr>
            </w:pPr>
          </w:p>
          <w:p w:rsidR="002B4699" w:rsidRPr="0094069A" w:rsidRDefault="002B4699" w:rsidP="002B4699">
            <w:pPr>
              <w:adjustRightInd w:val="0"/>
              <w:spacing w:line="260" w:lineRule="exact"/>
              <w:textAlignment w:val="baseline"/>
              <w:rPr>
                <w:rFonts w:ascii="ＭＳ 明朝" w:hAnsi="ＭＳ 明朝"/>
                <w:szCs w:val="21"/>
              </w:rPr>
            </w:pPr>
            <w:r w:rsidRPr="0094069A">
              <w:rPr>
                <w:rFonts w:ascii="ＭＳ 明朝" w:hAnsi="ＭＳ 明朝" w:hint="eastAsia"/>
                <w:szCs w:val="21"/>
              </w:rPr>
              <w:t>《施行期日》</w:t>
            </w:r>
          </w:p>
          <w:p w:rsidR="002B4699" w:rsidRPr="0094069A" w:rsidRDefault="002B4699" w:rsidP="002B4699">
            <w:pPr>
              <w:adjustRightInd w:val="0"/>
              <w:spacing w:line="260" w:lineRule="exact"/>
              <w:ind w:firstLineChars="100" w:firstLine="246"/>
              <w:textAlignment w:val="baseline"/>
              <w:rPr>
                <w:rFonts w:ascii="ＭＳ 明朝" w:hAnsi="ＭＳ 明朝"/>
                <w:szCs w:val="21"/>
              </w:rPr>
            </w:pPr>
            <w:r w:rsidRPr="0094069A">
              <w:rPr>
                <w:rFonts w:ascii="ＭＳ 明朝" w:hAnsi="ＭＳ 明朝" w:hint="eastAsia"/>
                <w:szCs w:val="21"/>
              </w:rPr>
              <w:t>公布の日</w:t>
            </w:r>
          </w:p>
          <w:p w:rsidR="002B4699" w:rsidRDefault="002B4699" w:rsidP="002B4699">
            <w:pPr>
              <w:adjustRightInd w:val="0"/>
              <w:spacing w:line="260" w:lineRule="exact"/>
              <w:textAlignment w:val="baseline"/>
              <w:rPr>
                <w:rFonts w:ascii="ＭＳ 明朝" w:hAnsi="ＭＳ 明朝"/>
                <w:spacing w:val="-10"/>
                <w:szCs w:val="21"/>
              </w:rPr>
            </w:pPr>
          </w:p>
          <w:p w:rsidR="002B4699" w:rsidRPr="000479E6" w:rsidRDefault="002B4699" w:rsidP="002B4699">
            <w:pPr>
              <w:adjustRightInd w:val="0"/>
              <w:spacing w:line="260" w:lineRule="exact"/>
              <w:textAlignment w:val="baseline"/>
              <w:rPr>
                <w:rFonts w:ascii="ＭＳ 明朝" w:hAnsi="ＭＳ 明朝"/>
                <w:spacing w:val="-10"/>
                <w:szCs w:val="21"/>
              </w:rPr>
            </w:pPr>
            <w:r w:rsidRPr="000479E6">
              <w:rPr>
                <w:rFonts w:ascii="ＭＳ 明朝" w:hAnsi="ＭＳ 明朝" w:hint="eastAsia"/>
                <w:spacing w:val="-10"/>
                <w:szCs w:val="21"/>
              </w:rPr>
              <w:t>（参考）</w:t>
            </w:r>
            <w:r>
              <w:rPr>
                <w:rFonts w:ascii="ＭＳ 明朝" w:hAnsi="ＭＳ 明朝" w:hint="eastAsia"/>
                <w:spacing w:val="-10"/>
                <w:szCs w:val="21"/>
              </w:rPr>
              <w:t>ⅠとⅡ</w:t>
            </w:r>
            <w:r w:rsidRPr="000479E6">
              <w:rPr>
                <w:rFonts w:ascii="ＭＳ 明朝" w:hAnsi="ＭＳ 明朝" w:hint="eastAsia"/>
                <w:spacing w:val="-10"/>
                <w:szCs w:val="21"/>
              </w:rPr>
              <w:t>の違い</w:t>
            </w:r>
          </w:p>
          <w:p w:rsidR="002B4699" w:rsidRPr="000479E6" w:rsidRDefault="002B4699" w:rsidP="002B4699">
            <w:pPr>
              <w:adjustRightInd w:val="0"/>
              <w:spacing w:line="260" w:lineRule="exact"/>
              <w:ind w:leftChars="100" w:left="246" w:firstLineChars="100" w:firstLine="226"/>
              <w:textAlignment w:val="baseline"/>
              <w:rPr>
                <w:rFonts w:ascii="ＭＳ 明朝" w:hAnsi="ＭＳ 明朝"/>
                <w:spacing w:val="-10"/>
                <w:szCs w:val="21"/>
              </w:rPr>
            </w:pPr>
            <w:r w:rsidRPr="000479E6">
              <w:rPr>
                <w:rFonts w:ascii="ＭＳ 明朝" w:hAnsi="ＭＳ 明朝" w:hint="eastAsia"/>
                <w:spacing w:val="-10"/>
                <w:szCs w:val="21"/>
              </w:rPr>
              <w:t>事業所として運営するために満たすべき基準について、</w:t>
            </w:r>
            <w:r>
              <w:rPr>
                <w:rFonts w:ascii="ＭＳ 明朝" w:hAnsi="ＭＳ 明朝" w:hint="eastAsia"/>
                <w:spacing w:val="-10"/>
                <w:szCs w:val="21"/>
              </w:rPr>
              <w:t>Ⅰの</w:t>
            </w:r>
            <w:r>
              <w:rPr>
                <w:rFonts w:ascii="ＭＳ 明朝" w:hAnsi="ＭＳ 明朝" w:hint="eastAsia"/>
                <w:spacing w:val="-10"/>
                <w:szCs w:val="21"/>
              </w:rPr>
              <w:t>条例は</w:t>
            </w:r>
            <w:r w:rsidRPr="000479E6">
              <w:rPr>
                <w:rFonts w:ascii="ＭＳ 明朝" w:hAnsi="ＭＳ 明朝" w:hint="eastAsia"/>
                <w:spacing w:val="-10"/>
                <w:szCs w:val="21"/>
              </w:rPr>
              <w:t>指定基準、</w:t>
            </w:r>
            <w:r>
              <w:rPr>
                <w:rFonts w:ascii="ＭＳ 明朝" w:hAnsi="ＭＳ 明朝" w:hint="eastAsia"/>
                <w:spacing w:val="-10"/>
                <w:szCs w:val="21"/>
              </w:rPr>
              <w:t>Ⅱ</w:t>
            </w:r>
            <w:r w:rsidRPr="000479E6">
              <w:rPr>
                <w:rFonts w:ascii="ＭＳ 明朝" w:hAnsi="ＭＳ 明朝" w:hint="eastAsia"/>
                <w:spacing w:val="-10"/>
                <w:szCs w:val="21"/>
              </w:rPr>
              <w:t>の条例は</w:t>
            </w:r>
            <w:r>
              <w:rPr>
                <w:rFonts w:ascii="ＭＳ 明朝" w:hAnsi="ＭＳ 明朝" w:hint="eastAsia"/>
                <w:spacing w:val="-10"/>
                <w:szCs w:val="21"/>
              </w:rPr>
              <w:t xml:space="preserve">　</w:t>
            </w:r>
            <w:r w:rsidRPr="000479E6">
              <w:rPr>
                <w:rFonts w:ascii="ＭＳ 明朝" w:hAnsi="ＭＳ 明朝" w:hint="eastAsia"/>
                <w:spacing w:val="-10"/>
                <w:szCs w:val="21"/>
              </w:rPr>
              <w:t>最低基準となっており、障害福祉サービス事業所は、両基準を満たし、県の指定を受けた場合、自立支援給付費が支給される。</w:t>
            </w:r>
          </w:p>
          <w:p w:rsidR="002B4699" w:rsidRDefault="002B4699" w:rsidP="002B4699">
            <w:pPr>
              <w:adjustRightInd w:val="0"/>
              <w:spacing w:line="260" w:lineRule="exact"/>
              <w:textAlignment w:val="baseline"/>
              <w:rPr>
                <w:rFonts w:ascii="ＭＳ 明朝" w:hAnsi="ＭＳ 明朝"/>
                <w:spacing w:val="-10"/>
                <w:szCs w:val="21"/>
              </w:rPr>
            </w:pPr>
          </w:p>
          <w:p w:rsidR="002B4699" w:rsidRPr="0094069A" w:rsidRDefault="002B4699" w:rsidP="002B4699">
            <w:pPr>
              <w:adjustRightInd w:val="0"/>
              <w:spacing w:line="260" w:lineRule="exact"/>
              <w:ind w:firstLineChars="100" w:firstLine="226"/>
              <w:textAlignment w:val="baseline"/>
              <w:rPr>
                <w:rFonts w:ascii="ＭＳ 明朝" w:hAnsi="ＭＳ 明朝"/>
                <w:spacing w:val="-10"/>
                <w:szCs w:val="21"/>
              </w:rPr>
            </w:pPr>
            <w:r w:rsidRPr="000479E6">
              <w:rPr>
                <w:rFonts w:ascii="ＭＳ 明朝" w:hAnsi="ＭＳ 明朝" w:hint="eastAsia"/>
                <w:spacing w:val="-10"/>
                <w:szCs w:val="21"/>
              </w:rPr>
              <w:t>※平成29年6月1日現在、県内の障害福祉サービス事業所は全て県の指定を受けている。</w:t>
            </w:r>
          </w:p>
        </w:tc>
      </w:tr>
    </w:tbl>
    <w:p w:rsidR="002C4043" w:rsidRPr="0094069A" w:rsidRDefault="002B4699" w:rsidP="00D423D6">
      <w:pPr>
        <w:spacing w:line="0" w:lineRule="atLeast"/>
        <w:rPr>
          <w:rFonts w:ascii="ＭＳ 明朝" w:hAnsi="ＭＳ 明朝"/>
        </w:rPr>
      </w:pPr>
      <w:bookmarkStart w:id="0" w:name="_GoBack"/>
      <w:bookmarkEnd w:id="0"/>
      <w:r>
        <w:rPr>
          <w:rFonts w:ascii="ＭＳ 明朝" w:hAnsi="ＭＳ 明朝" w:hint="eastAsia"/>
          <w:noProof/>
        </w:rPr>
        <mc:AlternateContent>
          <mc:Choice Requires="wps">
            <w:drawing>
              <wp:anchor distT="0" distB="0" distL="114300" distR="114300" simplePos="0" relativeHeight="251658240" behindDoc="0" locked="0" layoutInCell="1" allowOverlap="1">
                <wp:simplePos x="0" y="0"/>
                <wp:positionH relativeFrom="column">
                  <wp:posOffset>5051425</wp:posOffset>
                </wp:positionH>
                <wp:positionV relativeFrom="paragraph">
                  <wp:posOffset>-472440</wp:posOffset>
                </wp:positionV>
                <wp:extent cx="1228725" cy="29527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295275"/>
                        </a:xfrm>
                        <a:prstGeom prst="rect">
                          <a:avLst/>
                        </a:prstGeom>
                        <a:solidFill>
                          <a:srgbClr val="FFFFFF"/>
                        </a:solidFill>
                        <a:ln w="9525">
                          <a:solidFill>
                            <a:srgbClr val="000000"/>
                          </a:solidFill>
                          <a:miter lim="800000"/>
                          <a:headEnd/>
                          <a:tailEnd/>
                        </a:ln>
                      </wps:spPr>
                      <wps:txbx>
                        <w:txbxContent>
                          <w:p w:rsidR="002B4699" w:rsidRPr="002B4699" w:rsidRDefault="002B4699" w:rsidP="002B4699">
                            <w:pPr>
                              <w:jc w:val="center"/>
                              <w:rPr>
                                <w:sz w:val="28"/>
                                <w:szCs w:val="28"/>
                              </w:rPr>
                            </w:pPr>
                            <w:r w:rsidRPr="002B4699">
                              <w:rPr>
                                <w:rFonts w:hint="eastAsia"/>
                                <w:sz w:val="28"/>
                                <w:szCs w:val="28"/>
                              </w:rPr>
                              <w:t>資料１－１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97.75pt;margin-top:-37.2pt;width:96.7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">
                <v:textbox inset="5.85pt,.7pt,5.85pt,.7pt">
                  <w:txbxContent>
                    <w:p w:rsidR="002B4699" w:rsidRPr="002B4699" w:rsidRDefault="002B4699" w:rsidP="002B4699">
                      <w:pPr>
                        <w:jc w:val="center"/>
                        <w:rPr>
                          <w:sz w:val="28"/>
                          <w:szCs w:val="28"/>
                        </w:rPr>
                      </w:pPr>
                      <w:r w:rsidRPr="002B4699">
                        <w:rPr>
                          <w:rFonts w:hint="eastAsia"/>
                          <w:sz w:val="28"/>
                          <w:szCs w:val="28"/>
                        </w:rPr>
                        <w:t>資料１－１</w:t>
                      </w:r>
                    </w:p>
                  </w:txbxContent>
                </v:textbox>
              </v:rect>
            </w:pict>
          </mc:Fallback>
        </mc:AlternateContent>
      </w:r>
    </w:p>
    <w:sectPr w:rsidR="002C4043" w:rsidRPr="0094069A" w:rsidSect="00B13309">
      <w:headerReference w:type="default" r:id="rId7"/>
      <w:footerReference w:type="even" r:id="rId8"/>
      <w:type w:val="continuous"/>
      <w:pgSz w:w="11907" w:h="16840" w:code="9"/>
      <w:pgMar w:top="1134" w:right="851" w:bottom="567" w:left="851" w:header="680" w:footer="510" w:gutter="284"/>
      <w:pgNumType w:start="1"/>
      <w:cols w:space="425"/>
      <w:docGrid w:type="linesAndChars" w:linePitch="400" w:charSpace="7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EBC" w:rsidRDefault="00364EBC">
      <w:r>
        <w:separator/>
      </w:r>
    </w:p>
  </w:endnote>
  <w:endnote w:type="continuationSeparator" w:id="0">
    <w:p w:rsidR="00364EBC" w:rsidRDefault="00364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321" w:rsidRDefault="00577AB1" w:rsidP="00110389">
    <w:pPr>
      <w:pStyle w:val="a3"/>
      <w:framePr w:wrap="around" w:vAnchor="text" w:hAnchor="margin" w:xAlign="center" w:y="1"/>
      <w:rPr>
        <w:rStyle w:val="a4"/>
      </w:rPr>
    </w:pPr>
    <w:r>
      <w:rPr>
        <w:rStyle w:val="a4"/>
      </w:rPr>
      <w:fldChar w:fldCharType="begin"/>
    </w:r>
    <w:r w:rsidR="00DB7321">
      <w:rPr>
        <w:rStyle w:val="a4"/>
      </w:rPr>
      <w:instrText xml:space="preserve">PAGE  </w:instrText>
    </w:r>
    <w:r>
      <w:rPr>
        <w:rStyle w:val="a4"/>
      </w:rPr>
      <w:fldChar w:fldCharType="end"/>
    </w:r>
  </w:p>
  <w:p w:rsidR="00DB7321" w:rsidRDefault="00DB732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EBC" w:rsidRDefault="00364EBC">
      <w:r>
        <w:separator/>
      </w:r>
    </w:p>
  </w:footnote>
  <w:footnote w:type="continuationSeparator" w:id="0">
    <w:p w:rsidR="00364EBC" w:rsidRDefault="00364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8DF" w:rsidRDefault="001A28DF" w:rsidP="00C034C9">
    <w:pPr>
      <w:pStyle w:val="a5"/>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F2C35"/>
    <w:multiLevelType w:val="hybridMultilevel"/>
    <w:tmpl w:val="EFE4989A"/>
    <w:lvl w:ilvl="0" w:tplc="7E588DAE">
      <w:start w:val="1"/>
      <w:numFmt w:val="decimalEnclosedCircle"/>
      <w:lvlText w:val="%1"/>
      <w:lvlJc w:val="left"/>
      <w:pPr>
        <w:tabs>
          <w:tab w:val="num" w:pos="537"/>
        </w:tabs>
        <w:ind w:left="537" w:hanging="360"/>
      </w:pPr>
      <w:rPr>
        <w:rFonts w:hint="eastAsia"/>
      </w:rPr>
    </w:lvl>
    <w:lvl w:ilvl="1" w:tplc="04090017" w:tentative="1">
      <w:start w:val="1"/>
      <w:numFmt w:val="aiueoFullWidth"/>
      <w:lvlText w:val="(%2)"/>
      <w:lvlJc w:val="left"/>
      <w:pPr>
        <w:tabs>
          <w:tab w:val="num" w:pos="1017"/>
        </w:tabs>
        <w:ind w:left="1017" w:hanging="420"/>
      </w:pPr>
    </w:lvl>
    <w:lvl w:ilvl="2" w:tplc="04090011" w:tentative="1">
      <w:start w:val="1"/>
      <w:numFmt w:val="decimalEnclosedCircle"/>
      <w:lvlText w:val="%3"/>
      <w:lvlJc w:val="left"/>
      <w:pPr>
        <w:tabs>
          <w:tab w:val="num" w:pos="1437"/>
        </w:tabs>
        <w:ind w:left="1437" w:hanging="420"/>
      </w:pPr>
    </w:lvl>
    <w:lvl w:ilvl="3" w:tplc="0409000F" w:tentative="1">
      <w:start w:val="1"/>
      <w:numFmt w:val="decimal"/>
      <w:lvlText w:val="%4."/>
      <w:lvlJc w:val="left"/>
      <w:pPr>
        <w:tabs>
          <w:tab w:val="num" w:pos="1857"/>
        </w:tabs>
        <w:ind w:left="1857" w:hanging="420"/>
      </w:pPr>
    </w:lvl>
    <w:lvl w:ilvl="4" w:tplc="04090017" w:tentative="1">
      <w:start w:val="1"/>
      <w:numFmt w:val="aiueoFullWidth"/>
      <w:lvlText w:val="(%5)"/>
      <w:lvlJc w:val="left"/>
      <w:pPr>
        <w:tabs>
          <w:tab w:val="num" w:pos="2277"/>
        </w:tabs>
        <w:ind w:left="2277" w:hanging="420"/>
      </w:pPr>
    </w:lvl>
    <w:lvl w:ilvl="5" w:tplc="04090011" w:tentative="1">
      <w:start w:val="1"/>
      <w:numFmt w:val="decimalEnclosedCircle"/>
      <w:lvlText w:val="%6"/>
      <w:lvlJc w:val="left"/>
      <w:pPr>
        <w:tabs>
          <w:tab w:val="num" w:pos="2697"/>
        </w:tabs>
        <w:ind w:left="2697" w:hanging="420"/>
      </w:pPr>
    </w:lvl>
    <w:lvl w:ilvl="6" w:tplc="0409000F" w:tentative="1">
      <w:start w:val="1"/>
      <w:numFmt w:val="decimal"/>
      <w:lvlText w:val="%7."/>
      <w:lvlJc w:val="left"/>
      <w:pPr>
        <w:tabs>
          <w:tab w:val="num" w:pos="3117"/>
        </w:tabs>
        <w:ind w:left="3117" w:hanging="420"/>
      </w:pPr>
    </w:lvl>
    <w:lvl w:ilvl="7" w:tplc="04090017" w:tentative="1">
      <w:start w:val="1"/>
      <w:numFmt w:val="aiueoFullWidth"/>
      <w:lvlText w:val="(%8)"/>
      <w:lvlJc w:val="left"/>
      <w:pPr>
        <w:tabs>
          <w:tab w:val="num" w:pos="3537"/>
        </w:tabs>
        <w:ind w:left="3537" w:hanging="420"/>
      </w:pPr>
    </w:lvl>
    <w:lvl w:ilvl="8" w:tplc="04090011" w:tentative="1">
      <w:start w:val="1"/>
      <w:numFmt w:val="decimalEnclosedCircle"/>
      <w:lvlText w:val="%9"/>
      <w:lvlJc w:val="left"/>
      <w:pPr>
        <w:tabs>
          <w:tab w:val="num" w:pos="3957"/>
        </w:tabs>
        <w:ind w:left="3957" w:hanging="420"/>
      </w:pPr>
    </w:lvl>
  </w:abstractNum>
  <w:abstractNum w:abstractNumId="1" w15:restartNumberingAfterBreak="0">
    <w:nsid w:val="3F5018C6"/>
    <w:multiLevelType w:val="hybridMultilevel"/>
    <w:tmpl w:val="DBBEC746"/>
    <w:lvl w:ilvl="0" w:tplc="F83241E8">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5FCA19E2"/>
    <w:multiLevelType w:val="hybridMultilevel"/>
    <w:tmpl w:val="A0705928"/>
    <w:lvl w:ilvl="0" w:tplc="588206B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4304779"/>
    <w:multiLevelType w:val="hybridMultilevel"/>
    <w:tmpl w:val="9EE411EA"/>
    <w:lvl w:ilvl="0" w:tplc="C2F82CDE">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3"/>
  <w:drawingGridVerticalSpacing w:val="200"/>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831"/>
    <w:rsid w:val="000058E8"/>
    <w:rsid w:val="000073EB"/>
    <w:rsid w:val="00012694"/>
    <w:rsid w:val="00013D79"/>
    <w:rsid w:val="000160CE"/>
    <w:rsid w:val="00020A6D"/>
    <w:rsid w:val="00026445"/>
    <w:rsid w:val="00031168"/>
    <w:rsid w:val="00032879"/>
    <w:rsid w:val="00034DDC"/>
    <w:rsid w:val="00040E2F"/>
    <w:rsid w:val="00041200"/>
    <w:rsid w:val="00043DAB"/>
    <w:rsid w:val="00045218"/>
    <w:rsid w:val="000453BA"/>
    <w:rsid w:val="000479E6"/>
    <w:rsid w:val="00050333"/>
    <w:rsid w:val="0005302E"/>
    <w:rsid w:val="00053114"/>
    <w:rsid w:val="000562F9"/>
    <w:rsid w:val="00056700"/>
    <w:rsid w:val="0005716B"/>
    <w:rsid w:val="00066088"/>
    <w:rsid w:val="000660C5"/>
    <w:rsid w:val="00067818"/>
    <w:rsid w:val="000706E2"/>
    <w:rsid w:val="000719D5"/>
    <w:rsid w:val="0007529A"/>
    <w:rsid w:val="000764E4"/>
    <w:rsid w:val="00077980"/>
    <w:rsid w:val="00080969"/>
    <w:rsid w:val="00080E8C"/>
    <w:rsid w:val="000844E6"/>
    <w:rsid w:val="00092322"/>
    <w:rsid w:val="00096EC2"/>
    <w:rsid w:val="000976B1"/>
    <w:rsid w:val="00097C92"/>
    <w:rsid w:val="000A0BA0"/>
    <w:rsid w:val="000A37AD"/>
    <w:rsid w:val="000A555B"/>
    <w:rsid w:val="000A7845"/>
    <w:rsid w:val="000B16A8"/>
    <w:rsid w:val="000B427B"/>
    <w:rsid w:val="000B61FD"/>
    <w:rsid w:val="000B7053"/>
    <w:rsid w:val="000C1735"/>
    <w:rsid w:val="000C17F1"/>
    <w:rsid w:val="000C4DEB"/>
    <w:rsid w:val="000C668F"/>
    <w:rsid w:val="000D0DB4"/>
    <w:rsid w:val="000D1A37"/>
    <w:rsid w:val="000D210C"/>
    <w:rsid w:val="000D57BC"/>
    <w:rsid w:val="000D611E"/>
    <w:rsid w:val="000E1F67"/>
    <w:rsid w:val="000E25F6"/>
    <w:rsid w:val="000E55D1"/>
    <w:rsid w:val="000E6F64"/>
    <w:rsid w:val="000F3D44"/>
    <w:rsid w:val="000F4107"/>
    <w:rsid w:val="000F61FB"/>
    <w:rsid w:val="000F6431"/>
    <w:rsid w:val="000F6FBB"/>
    <w:rsid w:val="000F7C11"/>
    <w:rsid w:val="00101B1F"/>
    <w:rsid w:val="00102848"/>
    <w:rsid w:val="00102EE3"/>
    <w:rsid w:val="00105B14"/>
    <w:rsid w:val="0010764A"/>
    <w:rsid w:val="00110389"/>
    <w:rsid w:val="0011043D"/>
    <w:rsid w:val="00113DEF"/>
    <w:rsid w:val="00115449"/>
    <w:rsid w:val="001177FA"/>
    <w:rsid w:val="00120406"/>
    <w:rsid w:val="0012456D"/>
    <w:rsid w:val="0012457C"/>
    <w:rsid w:val="00132147"/>
    <w:rsid w:val="001351B2"/>
    <w:rsid w:val="00136D7F"/>
    <w:rsid w:val="0013759A"/>
    <w:rsid w:val="0014066C"/>
    <w:rsid w:val="001511AE"/>
    <w:rsid w:val="0015121F"/>
    <w:rsid w:val="00154D00"/>
    <w:rsid w:val="00156F1C"/>
    <w:rsid w:val="00157E11"/>
    <w:rsid w:val="00160A89"/>
    <w:rsid w:val="00160ED0"/>
    <w:rsid w:val="001611C6"/>
    <w:rsid w:val="001619A4"/>
    <w:rsid w:val="00161A56"/>
    <w:rsid w:val="00166784"/>
    <w:rsid w:val="00173053"/>
    <w:rsid w:val="00181161"/>
    <w:rsid w:val="001815D3"/>
    <w:rsid w:val="00184740"/>
    <w:rsid w:val="00185D77"/>
    <w:rsid w:val="00186E96"/>
    <w:rsid w:val="00196419"/>
    <w:rsid w:val="001969BB"/>
    <w:rsid w:val="001970B3"/>
    <w:rsid w:val="001A05E9"/>
    <w:rsid w:val="001A06F4"/>
    <w:rsid w:val="001A28DF"/>
    <w:rsid w:val="001A79ED"/>
    <w:rsid w:val="001B2775"/>
    <w:rsid w:val="001B2D12"/>
    <w:rsid w:val="001B31F7"/>
    <w:rsid w:val="001C0BD9"/>
    <w:rsid w:val="001C2583"/>
    <w:rsid w:val="001C602A"/>
    <w:rsid w:val="001C6085"/>
    <w:rsid w:val="001C67C2"/>
    <w:rsid w:val="001C69DF"/>
    <w:rsid w:val="001D7FD3"/>
    <w:rsid w:val="001E57E2"/>
    <w:rsid w:val="001F1A9E"/>
    <w:rsid w:val="001F5897"/>
    <w:rsid w:val="001F69CD"/>
    <w:rsid w:val="001F79FD"/>
    <w:rsid w:val="002026FF"/>
    <w:rsid w:val="00203512"/>
    <w:rsid w:val="00205E17"/>
    <w:rsid w:val="00205E3B"/>
    <w:rsid w:val="0020690B"/>
    <w:rsid w:val="00211D8C"/>
    <w:rsid w:val="00217E79"/>
    <w:rsid w:val="00221881"/>
    <w:rsid w:val="00223469"/>
    <w:rsid w:val="00224444"/>
    <w:rsid w:val="00225428"/>
    <w:rsid w:val="002260B9"/>
    <w:rsid w:val="00226AEA"/>
    <w:rsid w:val="0023022B"/>
    <w:rsid w:val="00234351"/>
    <w:rsid w:val="00237800"/>
    <w:rsid w:val="0024137B"/>
    <w:rsid w:val="00242D0A"/>
    <w:rsid w:val="00247CA7"/>
    <w:rsid w:val="00252589"/>
    <w:rsid w:val="00256EC3"/>
    <w:rsid w:val="00261B40"/>
    <w:rsid w:val="00263CE0"/>
    <w:rsid w:val="00263FFC"/>
    <w:rsid w:val="00271520"/>
    <w:rsid w:val="002739B6"/>
    <w:rsid w:val="00274057"/>
    <w:rsid w:val="00281016"/>
    <w:rsid w:val="0028384C"/>
    <w:rsid w:val="002844B5"/>
    <w:rsid w:val="00286BF4"/>
    <w:rsid w:val="00290670"/>
    <w:rsid w:val="00290832"/>
    <w:rsid w:val="00291D34"/>
    <w:rsid w:val="002928E0"/>
    <w:rsid w:val="00293FAD"/>
    <w:rsid w:val="0029695C"/>
    <w:rsid w:val="00297181"/>
    <w:rsid w:val="002A11AE"/>
    <w:rsid w:val="002A1545"/>
    <w:rsid w:val="002A2095"/>
    <w:rsid w:val="002A320E"/>
    <w:rsid w:val="002A379B"/>
    <w:rsid w:val="002A38D8"/>
    <w:rsid w:val="002A50A5"/>
    <w:rsid w:val="002A6D1C"/>
    <w:rsid w:val="002A7D8D"/>
    <w:rsid w:val="002B1386"/>
    <w:rsid w:val="002B2D7C"/>
    <w:rsid w:val="002B4699"/>
    <w:rsid w:val="002B56D8"/>
    <w:rsid w:val="002B57F9"/>
    <w:rsid w:val="002B641D"/>
    <w:rsid w:val="002C14F9"/>
    <w:rsid w:val="002C1AA4"/>
    <w:rsid w:val="002C2BA1"/>
    <w:rsid w:val="002C3165"/>
    <w:rsid w:val="002C36FB"/>
    <w:rsid w:val="002C3B39"/>
    <w:rsid w:val="002C4043"/>
    <w:rsid w:val="002C4988"/>
    <w:rsid w:val="002C4A2C"/>
    <w:rsid w:val="002C5231"/>
    <w:rsid w:val="002C54B6"/>
    <w:rsid w:val="002C5F88"/>
    <w:rsid w:val="002D108A"/>
    <w:rsid w:val="002D2C5C"/>
    <w:rsid w:val="002D7D6D"/>
    <w:rsid w:val="002E15A8"/>
    <w:rsid w:val="002E1818"/>
    <w:rsid w:val="002E4722"/>
    <w:rsid w:val="002F27BC"/>
    <w:rsid w:val="002F60EB"/>
    <w:rsid w:val="0030153C"/>
    <w:rsid w:val="0030173C"/>
    <w:rsid w:val="003037E2"/>
    <w:rsid w:val="00305DF1"/>
    <w:rsid w:val="003060D5"/>
    <w:rsid w:val="00307FCE"/>
    <w:rsid w:val="003120A1"/>
    <w:rsid w:val="003151FB"/>
    <w:rsid w:val="00321962"/>
    <w:rsid w:val="00321AED"/>
    <w:rsid w:val="003267D3"/>
    <w:rsid w:val="003312BB"/>
    <w:rsid w:val="00331EC2"/>
    <w:rsid w:val="0034211F"/>
    <w:rsid w:val="00351CE7"/>
    <w:rsid w:val="003556CC"/>
    <w:rsid w:val="003570CF"/>
    <w:rsid w:val="00357321"/>
    <w:rsid w:val="0035752D"/>
    <w:rsid w:val="0035794E"/>
    <w:rsid w:val="0036172F"/>
    <w:rsid w:val="00363D86"/>
    <w:rsid w:val="00364EBC"/>
    <w:rsid w:val="00371119"/>
    <w:rsid w:val="0037144A"/>
    <w:rsid w:val="00374C1A"/>
    <w:rsid w:val="003759B6"/>
    <w:rsid w:val="00376024"/>
    <w:rsid w:val="003807B8"/>
    <w:rsid w:val="003822F5"/>
    <w:rsid w:val="00383BDB"/>
    <w:rsid w:val="00386185"/>
    <w:rsid w:val="00386AD3"/>
    <w:rsid w:val="0039139A"/>
    <w:rsid w:val="00393603"/>
    <w:rsid w:val="00394171"/>
    <w:rsid w:val="00394439"/>
    <w:rsid w:val="00394997"/>
    <w:rsid w:val="003975E7"/>
    <w:rsid w:val="003A0A12"/>
    <w:rsid w:val="003A378E"/>
    <w:rsid w:val="003A67E2"/>
    <w:rsid w:val="003A6DDA"/>
    <w:rsid w:val="003B08C3"/>
    <w:rsid w:val="003B285A"/>
    <w:rsid w:val="003B4855"/>
    <w:rsid w:val="003B5A32"/>
    <w:rsid w:val="003C040C"/>
    <w:rsid w:val="003C1E0C"/>
    <w:rsid w:val="003C2CCA"/>
    <w:rsid w:val="003C37AB"/>
    <w:rsid w:val="003C3BE5"/>
    <w:rsid w:val="003C4DEC"/>
    <w:rsid w:val="003C53A0"/>
    <w:rsid w:val="003D0C22"/>
    <w:rsid w:val="003D334C"/>
    <w:rsid w:val="003D35FE"/>
    <w:rsid w:val="003D6646"/>
    <w:rsid w:val="003D678B"/>
    <w:rsid w:val="003E6312"/>
    <w:rsid w:val="003E6EEF"/>
    <w:rsid w:val="003E7985"/>
    <w:rsid w:val="003E7A5B"/>
    <w:rsid w:val="003F100F"/>
    <w:rsid w:val="003F54C1"/>
    <w:rsid w:val="003F561F"/>
    <w:rsid w:val="003F617C"/>
    <w:rsid w:val="00400652"/>
    <w:rsid w:val="004007F4"/>
    <w:rsid w:val="00400B5E"/>
    <w:rsid w:val="004039E4"/>
    <w:rsid w:val="004107E2"/>
    <w:rsid w:val="00411922"/>
    <w:rsid w:val="00412E88"/>
    <w:rsid w:val="0041774E"/>
    <w:rsid w:val="004200DE"/>
    <w:rsid w:val="00420A5A"/>
    <w:rsid w:val="00423678"/>
    <w:rsid w:val="00426568"/>
    <w:rsid w:val="00432D05"/>
    <w:rsid w:val="004333B4"/>
    <w:rsid w:val="00434E4C"/>
    <w:rsid w:val="00442274"/>
    <w:rsid w:val="00444038"/>
    <w:rsid w:val="00444493"/>
    <w:rsid w:val="0045173F"/>
    <w:rsid w:val="00452AE7"/>
    <w:rsid w:val="00457845"/>
    <w:rsid w:val="00462EAB"/>
    <w:rsid w:val="00464EF3"/>
    <w:rsid w:val="00465831"/>
    <w:rsid w:val="00467010"/>
    <w:rsid w:val="00470788"/>
    <w:rsid w:val="00471F72"/>
    <w:rsid w:val="0047396B"/>
    <w:rsid w:val="004824B2"/>
    <w:rsid w:val="0048603E"/>
    <w:rsid w:val="00486E5F"/>
    <w:rsid w:val="00490344"/>
    <w:rsid w:val="0049041C"/>
    <w:rsid w:val="00491AE6"/>
    <w:rsid w:val="00493668"/>
    <w:rsid w:val="00495C55"/>
    <w:rsid w:val="004A1C30"/>
    <w:rsid w:val="004A53C2"/>
    <w:rsid w:val="004A568D"/>
    <w:rsid w:val="004A6376"/>
    <w:rsid w:val="004A68DD"/>
    <w:rsid w:val="004B3743"/>
    <w:rsid w:val="004B4796"/>
    <w:rsid w:val="004B55C6"/>
    <w:rsid w:val="004B5823"/>
    <w:rsid w:val="004C130E"/>
    <w:rsid w:val="004C4CD3"/>
    <w:rsid w:val="004C69C2"/>
    <w:rsid w:val="004C6E22"/>
    <w:rsid w:val="004C7581"/>
    <w:rsid w:val="004D26BE"/>
    <w:rsid w:val="004D5158"/>
    <w:rsid w:val="004E305B"/>
    <w:rsid w:val="004F0FA9"/>
    <w:rsid w:val="004F24E4"/>
    <w:rsid w:val="004F29CE"/>
    <w:rsid w:val="004F3311"/>
    <w:rsid w:val="004F4437"/>
    <w:rsid w:val="004F4EB2"/>
    <w:rsid w:val="00501FE2"/>
    <w:rsid w:val="00502641"/>
    <w:rsid w:val="00502B51"/>
    <w:rsid w:val="005065CD"/>
    <w:rsid w:val="005076ED"/>
    <w:rsid w:val="005103C4"/>
    <w:rsid w:val="005129EA"/>
    <w:rsid w:val="0051367A"/>
    <w:rsid w:val="0051465B"/>
    <w:rsid w:val="00514D6A"/>
    <w:rsid w:val="00515289"/>
    <w:rsid w:val="00517234"/>
    <w:rsid w:val="00521912"/>
    <w:rsid w:val="00522D74"/>
    <w:rsid w:val="00526781"/>
    <w:rsid w:val="00533662"/>
    <w:rsid w:val="00537BA9"/>
    <w:rsid w:val="005404D6"/>
    <w:rsid w:val="005407AA"/>
    <w:rsid w:val="005414DA"/>
    <w:rsid w:val="00544D9C"/>
    <w:rsid w:val="00546459"/>
    <w:rsid w:val="0054654B"/>
    <w:rsid w:val="00551328"/>
    <w:rsid w:val="00557AE7"/>
    <w:rsid w:val="00564F54"/>
    <w:rsid w:val="0056697B"/>
    <w:rsid w:val="00570D11"/>
    <w:rsid w:val="00571ABC"/>
    <w:rsid w:val="00575422"/>
    <w:rsid w:val="00577AB1"/>
    <w:rsid w:val="00585800"/>
    <w:rsid w:val="00590B36"/>
    <w:rsid w:val="0059698A"/>
    <w:rsid w:val="005B2A88"/>
    <w:rsid w:val="005B5BF0"/>
    <w:rsid w:val="005B74FF"/>
    <w:rsid w:val="005B776D"/>
    <w:rsid w:val="005C01A8"/>
    <w:rsid w:val="005C129C"/>
    <w:rsid w:val="005C1E16"/>
    <w:rsid w:val="005C273A"/>
    <w:rsid w:val="005C3166"/>
    <w:rsid w:val="005C43A2"/>
    <w:rsid w:val="005C51F1"/>
    <w:rsid w:val="005C5655"/>
    <w:rsid w:val="005D313C"/>
    <w:rsid w:val="005D5C76"/>
    <w:rsid w:val="005D7D9C"/>
    <w:rsid w:val="005E23F0"/>
    <w:rsid w:val="005E2F1F"/>
    <w:rsid w:val="005E333B"/>
    <w:rsid w:val="005E42D9"/>
    <w:rsid w:val="005F0E06"/>
    <w:rsid w:val="005F10D0"/>
    <w:rsid w:val="005F116E"/>
    <w:rsid w:val="005F16EF"/>
    <w:rsid w:val="005F2F26"/>
    <w:rsid w:val="005F33BA"/>
    <w:rsid w:val="005F76FE"/>
    <w:rsid w:val="006009E5"/>
    <w:rsid w:val="006028CF"/>
    <w:rsid w:val="00602EDF"/>
    <w:rsid w:val="006033AC"/>
    <w:rsid w:val="006040EC"/>
    <w:rsid w:val="00607254"/>
    <w:rsid w:val="006151AE"/>
    <w:rsid w:val="00616960"/>
    <w:rsid w:val="00617E5C"/>
    <w:rsid w:val="00621847"/>
    <w:rsid w:val="006219A4"/>
    <w:rsid w:val="0062431D"/>
    <w:rsid w:val="00625D18"/>
    <w:rsid w:val="00626472"/>
    <w:rsid w:val="00626906"/>
    <w:rsid w:val="006325E9"/>
    <w:rsid w:val="00632B6F"/>
    <w:rsid w:val="00637175"/>
    <w:rsid w:val="00640C17"/>
    <w:rsid w:val="00640DFA"/>
    <w:rsid w:val="006411CE"/>
    <w:rsid w:val="00646BEE"/>
    <w:rsid w:val="006528B8"/>
    <w:rsid w:val="0065798C"/>
    <w:rsid w:val="00663942"/>
    <w:rsid w:val="00665262"/>
    <w:rsid w:val="006722CF"/>
    <w:rsid w:val="006764A7"/>
    <w:rsid w:val="0067654D"/>
    <w:rsid w:val="00677AC4"/>
    <w:rsid w:val="006835D2"/>
    <w:rsid w:val="00686EDA"/>
    <w:rsid w:val="0068700C"/>
    <w:rsid w:val="0069256B"/>
    <w:rsid w:val="00693AC2"/>
    <w:rsid w:val="00694ACF"/>
    <w:rsid w:val="00694B2B"/>
    <w:rsid w:val="006968BE"/>
    <w:rsid w:val="006A0836"/>
    <w:rsid w:val="006A258D"/>
    <w:rsid w:val="006A5322"/>
    <w:rsid w:val="006A54CC"/>
    <w:rsid w:val="006A6D7D"/>
    <w:rsid w:val="006B0815"/>
    <w:rsid w:val="006B0F13"/>
    <w:rsid w:val="006B1343"/>
    <w:rsid w:val="006C1A7F"/>
    <w:rsid w:val="006C3C1A"/>
    <w:rsid w:val="006C64BA"/>
    <w:rsid w:val="006D09C5"/>
    <w:rsid w:val="006D3C79"/>
    <w:rsid w:val="006E06E3"/>
    <w:rsid w:val="006E0B0F"/>
    <w:rsid w:val="006E1814"/>
    <w:rsid w:val="006E40A7"/>
    <w:rsid w:val="006E606E"/>
    <w:rsid w:val="006E7B96"/>
    <w:rsid w:val="006E7BAB"/>
    <w:rsid w:val="006F3AB8"/>
    <w:rsid w:val="006F4C9A"/>
    <w:rsid w:val="00701EA3"/>
    <w:rsid w:val="00703039"/>
    <w:rsid w:val="007037AA"/>
    <w:rsid w:val="00704169"/>
    <w:rsid w:val="00706528"/>
    <w:rsid w:val="0070713D"/>
    <w:rsid w:val="00707780"/>
    <w:rsid w:val="00707A97"/>
    <w:rsid w:val="007109E8"/>
    <w:rsid w:val="007124FE"/>
    <w:rsid w:val="007173C7"/>
    <w:rsid w:val="00721990"/>
    <w:rsid w:val="00723586"/>
    <w:rsid w:val="007236D8"/>
    <w:rsid w:val="007251C7"/>
    <w:rsid w:val="00730514"/>
    <w:rsid w:val="00731244"/>
    <w:rsid w:val="0073360F"/>
    <w:rsid w:val="00736006"/>
    <w:rsid w:val="00737ADC"/>
    <w:rsid w:val="0074124E"/>
    <w:rsid w:val="00741AE7"/>
    <w:rsid w:val="007434DD"/>
    <w:rsid w:val="007443C2"/>
    <w:rsid w:val="007444C8"/>
    <w:rsid w:val="007508C9"/>
    <w:rsid w:val="00754441"/>
    <w:rsid w:val="007550FF"/>
    <w:rsid w:val="00756CD8"/>
    <w:rsid w:val="0076158E"/>
    <w:rsid w:val="0076293C"/>
    <w:rsid w:val="00762FEB"/>
    <w:rsid w:val="00763A8A"/>
    <w:rsid w:val="00764B4C"/>
    <w:rsid w:val="00766966"/>
    <w:rsid w:val="00767128"/>
    <w:rsid w:val="007678AA"/>
    <w:rsid w:val="00771DCD"/>
    <w:rsid w:val="0077339D"/>
    <w:rsid w:val="00775F68"/>
    <w:rsid w:val="00780E1B"/>
    <w:rsid w:val="007851AB"/>
    <w:rsid w:val="00787D3E"/>
    <w:rsid w:val="007918AE"/>
    <w:rsid w:val="00792EEB"/>
    <w:rsid w:val="00793127"/>
    <w:rsid w:val="007A2AB5"/>
    <w:rsid w:val="007A4273"/>
    <w:rsid w:val="007A4D6F"/>
    <w:rsid w:val="007A592B"/>
    <w:rsid w:val="007B09FD"/>
    <w:rsid w:val="007B356A"/>
    <w:rsid w:val="007B4F01"/>
    <w:rsid w:val="007B7D91"/>
    <w:rsid w:val="007C158D"/>
    <w:rsid w:val="007C3F58"/>
    <w:rsid w:val="007C71EF"/>
    <w:rsid w:val="007D3437"/>
    <w:rsid w:val="007D5456"/>
    <w:rsid w:val="007E122C"/>
    <w:rsid w:val="007E41FF"/>
    <w:rsid w:val="007E4B93"/>
    <w:rsid w:val="007F774B"/>
    <w:rsid w:val="00800002"/>
    <w:rsid w:val="008111DA"/>
    <w:rsid w:val="008137B1"/>
    <w:rsid w:val="00817E17"/>
    <w:rsid w:val="00822D31"/>
    <w:rsid w:val="0082500C"/>
    <w:rsid w:val="008251F0"/>
    <w:rsid w:val="008255A0"/>
    <w:rsid w:val="00825B3A"/>
    <w:rsid w:val="008268DA"/>
    <w:rsid w:val="00827165"/>
    <w:rsid w:val="00830B9E"/>
    <w:rsid w:val="00830CAE"/>
    <w:rsid w:val="00835221"/>
    <w:rsid w:val="008369F7"/>
    <w:rsid w:val="008378CD"/>
    <w:rsid w:val="008404C2"/>
    <w:rsid w:val="0084259A"/>
    <w:rsid w:val="00845158"/>
    <w:rsid w:val="00850541"/>
    <w:rsid w:val="00850B8C"/>
    <w:rsid w:val="00853387"/>
    <w:rsid w:val="00853D9F"/>
    <w:rsid w:val="00854078"/>
    <w:rsid w:val="008557CA"/>
    <w:rsid w:val="008562AD"/>
    <w:rsid w:val="00866E77"/>
    <w:rsid w:val="00870C54"/>
    <w:rsid w:val="0087223E"/>
    <w:rsid w:val="00873BA9"/>
    <w:rsid w:val="00873DC8"/>
    <w:rsid w:val="00873E00"/>
    <w:rsid w:val="00875FD9"/>
    <w:rsid w:val="008776D1"/>
    <w:rsid w:val="00877D03"/>
    <w:rsid w:val="0088257D"/>
    <w:rsid w:val="00885CE3"/>
    <w:rsid w:val="00890383"/>
    <w:rsid w:val="00891CDA"/>
    <w:rsid w:val="008946BC"/>
    <w:rsid w:val="008947EF"/>
    <w:rsid w:val="00897F7C"/>
    <w:rsid w:val="008A0CE1"/>
    <w:rsid w:val="008A45F0"/>
    <w:rsid w:val="008B0D5D"/>
    <w:rsid w:val="008C0594"/>
    <w:rsid w:val="008C0BA3"/>
    <w:rsid w:val="008C0D3E"/>
    <w:rsid w:val="008C124E"/>
    <w:rsid w:val="008C1674"/>
    <w:rsid w:val="008C208C"/>
    <w:rsid w:val="008C4D61"/>
    <w:rsid w:val="008C6DC6"/>
    <w:rsid w:val="008D060B"/>
    <w:rsid w:val="008D0FA8"/>
    <w:rsid w:val="008D4F02"/>
    <w:rsid w:val="008D60B9"/>
    <w:rsid w:val="008E22E0"/>
    <w:rsid w:val="008E356E"/>
    <w:rsid w:val="008E5E36"/>
    <w:rsid w:val="008F2CF3"/>
    <w:rsid w:val="008F32CC"/>
    <w:rsid w:val="008F4159"/>
    <w:rsid w:val="008F5733"/>
    <w:rsid w:val="008F7F2B"/>
    <w:rsid w:val="009014FE"/>
    <w:rsid w:val="009072DE"/>
    <w:rsid w:val="00912352"/>
    <w:rsid w:val="0092003E"/>
    <w:rsid w:val="00921906"/>
    <w:rsid w:val="00926844"/>
    <w:rsid w:val="00927B3D"/>
    <w:rsid w:val="00932EA7"/>
    <w:rsid w:val="00935086"/>
    <w:rsid w:val="00935097"/>
    <w:rsid w:val="00940574"/>
    <w:rsid w:val="0094069A"/>
    <w:rsid w:val="009418F9"/>
    <w:rsid w:val="00942399"/>
    <w:rsid w:val="00944D42"/>
    <w:rsid w:val="0094587A"/>
    <w:rsid w:val="00952CBB"/>
    <w:rsid w:val="0095359E"/>
    <w:rsid w:val="00954CD6"/>
    <w:rsid w:val="00954D5D"/>
    <w:rsid w:val="00955159"/>
    <w:rsid w:val="00956852"/>
    <w:rsid w:val="00957ECE"/>
    <w:rsid w:val="0096009B"/>
    <w:rsid w:val="0096051C"/>
    <w:rsid w:val="00962A19"/>
    <w:rsid w:val="00962E47"/>
    <w:rsid w:val="009646A8"/>
    <w:rsid w:val="009648D8"/>
    <w:rsid w:val="00970879"/>
    <w:rsid w:val="009712F3"/>
    <w:rsid w:val="009724FE"/>
    <w:rsid w:val="009738F0"/>
    <w:rsid w:val="00973C86"/>
    <w:rsid w:val="00975045"/>
    <w:rsid w:val="0098229A"/>
    <w:rsid w:val="009867A7"/>
    <w:rsid w:val="00990805"/>
    <w:rsid w:val="00992D6A"/>
    <w:rsid w:val="009936F6"/>
    <w:rsid w:val="00994A0C"/>
    <w:rsid w:val="00995782"/>
    <w:rsid w:val="009A139A"/>
    <w:rsid w:val="009A3067"/>
    <w:rsid w:val="009A5CAD"/>
    <w:rsid w:val="009B1958"/>
    <w:rsid w:val="009C15E4"/>
    <w:rsid w:val="009C1C16"/>
    <w:rsid w:val="009C1FA1"/>
    <w:rsid w:val="009C391C"/>
    <w:rsid w:val="009C4D37"/>
    <w:rsid w:val="009C5210"/>
    <w:rsid w:val="009C60C7"/>
    <w:rsid w:val="009C6C8D"/>
    <w:rsid w:val="009C733F"/>
    <w:rsid w:val="009D00FF"/>
    <w:rsid w:val="009D105B"/>
    <w:rsid w:val="009D1AA7"/>
    <w:rsid w:val="009D6410"/>
    <w:rsid w:val="009D652A"/>
    <w:rsid w:val="009E0017"/>
    <w:rsid w:val="009E0F16"/>
    <w:rsid w:val="009E179D"/>
    <w:rsid w:val="009E19EB"/>
    <w:rsid w:val="009E5747"/>
    <w:rsid w:val="009F4D61"/>
    <w:rsid w:val="00A06FBD"/>
    <w:rsid w:val="00A1195A"/>
    <w:rsid w:val="00A152E8"/>
    <w:rsid w:val="00A171DA"/>
    <w:rsid w:val="00A17A6F"/>
    <w:rsid w:val="00A21427"/>
    <w:rsid w:val="00A26D42"/>
    <w:rsid w:val="00A271EE"/>
    <w:rsid w:val="00A32FDE"/>
    <w:rsid w:val="00A33521"/>
    <w:rsid w:val="00A33885"/>
    <w:rsid w:val="00A36FDD"/>
    <w:rsid w:val="00A408A5"/>
    <w:rsid w:val="00A44568"/>
    <w:rsid w:val="00A44C94"/>
    <w:rsid w:val="00A45484"/>
    <w:rsid w:val="00A45635"/>
    <w:rsid w:val="00A45C5D"/>
    <w:rsid w:val="00A50E38"/>
    <w:rsid w:val="00A55EB2"/>
    <w:rsid w:val="00A571E3"/>
    <w:rsid w:val="00A70F20"/>
    <w:rsid w:val="00A722F2"/>
    <w:rsid w:val="00A72474"/>
    <w:rsid w:val="00A74715"/>
    <w:rsid w:val="00A75937"/>
    <w:rsid w:val="00A836C4"/>
    <w:rsid w:val="00A9099B"/>
    <w:rsid w:val="00AA07BA"/>
    <w:rsid w:val="00AA5C5D"/>
    <w:rsid w:val="00AB0018"/>
    <w:rsid w:val="00AB242D"/>
    <w:rsid w:val="00AB3244"/>
    <w:rsid w:val="00AB5A48"/>
    <w:rsid w:val="00AB64FF"/>
    <w:rsid w:val="00AC13C7"/>
    <w:rsid w:val="00AC1F26"/>
    <w:rsid w:val="00AD0915"/>
    <w:rsid w:val="00AD0B2C"/>
    <w:rsid w:val="00AD15F8"/>
    <w:rsid w:val="00AD275E"/>
    <w:rsid w:val="00AD3DA4"/>
    <w:rsid w:val="00AD3F6D"/>
    <w:rsid w:val="00AD56BF"/>
    <w:rsid w:val="00AD69C0"/>
    <w:rsid w:val="00AE47F8"/>
    <w:rsid w:val="00AE559C"/>
    <w:rsid w:val="00AE66C1"/>
    <w:rsid w:val="00AF1953"/>
    <w:rsid w:val="00AF1C1F"/>
    <w:rsid w:val="00AF4B5F"/>
    <w:rsid w:val="00B054B1"/>
    <w:rsid w:val="00B06639"/>
    <w:rsid w:val="00B07D8C"/>
    <w:rsid w:val="00B07E87"/>
    <w:rsid w:val="00B10CE4"/>
    <w:rsid w:val="00B12B46"/>
    <w:rsid w:val="00B13309"/>
    <w:rsid w:val="00B14C91"/>
    <w:rsid w:val="00B15A7E"/>
    <w:rsid w:val="00B15E10"/>
    <w:rsid w:val="00B25B34"/>
    <w:rsid w:val="00B324B4"/>
    <w:rsid w:val="00B32E03"/>
    <w:rsid w:val="00B331B1"/>
    <w:rsid w:val="00B35F8D"/>
    <w:rsid w:val="00B41291"/>
    <w:rsid w:val="00B421D6"/>
    <w:rsid w:val="00B426DA"/>
    <w:rsid w:val="00B43078"/>
    <w:rsid w:val="00B43D72"/>
    <w:rsid w:val="00B44EF1"/>
    <w:rsid w:val="00B454A6"/>
    <w:rsid w:val="00B47695"/>
    <w:rsid w:val="00B47699"/>
    <w:rsid w:val="00B501A4"/>
    <w:rsid w:val="00B504C3"/>
    <w:rsid w:val="00B50628"/>
    <w:rsid w:val="00B60BDC"/>
    <w:rsid w:val="00B62783"/>
    <w:rsid w:val="00B635A1"/>
    <w:rsid w:val="00B637A8"/>
    <w:rsid w:val="00B63BF9"/>
    <w:rsid w:val="00B64662"/>
    <w:rsid w:val="00B70E40"/>
    <w:rsid w:val="00B724CD"/>
    <w:rsid w:val="00B74E46"/>
    <w:rsid w:val="00B80C49"/>
    <w:rsid w:val="00B80FD2"/>
    <w:rsid w:val="00B828FD"/>
    <w:rsid w:val="00B82D0F"/>
    <w:rsid w:val="00B91422"/>
    <w:rsid w:val="00B91892"/>
    <w:rsid w:val="00B9582F"/>
    <w:rsid w:val="00BA2B8A"/>
    <w:rsid w:val="00BB0FFA"/>
    <w:rsid w:val="00BB32D9"/>
    <w:rsid w:val="00BB42A2"/>
    <w:rsid w:val="00BB6991"/>
    <w:rsid w:val="00BC13B8"/>
    <w:rsid w:val="00BC35D1"/>
    <w:rsid w:val="00BC3BDB"/>
    <w:rsid w:val="00BC43C8"/>
    <w:rsid w:val="00BC7106"/>
    <w:rsid w:val="00BC7F0C"/>
    <w:rsid w:val="00BD0D1B"/>
    <w:rsid w:val="00BE31B8"/>
    <w:rsid w:val="00BE32F6"/>
    <w:rsid w:val="00BF0F12"/>
    <w:rsid w:val="00BF2EDD"/>
    <w:rsid w:val="00BF46BA"/>
    <w:rsid w:val="00BF4E3E"/>
    <w:rsid w:val="00BF52AE"/>
    <w:rsid w:val="00BF746A"/>
    <w:rsid w:val="00C01FE5"/>
    <w:rsid w:val="00C0246F"/>
    <w:rsid w:val="00C034C9"/>
    <w:rsid w:val="00C0350E"/>
    <w:rsid w:val="00C11549"/>
    <w:rsid w:val="00C14038"/>
    <w:rsid w:val="00C1613E"/>
    <w:rsid w:val="00C233A5"/>
    <w:rsid w:val="00C24552"/>
    <w:rsid w:val="00C2655E"/>
    <w:rsid w:val="00C324FF"/>
    <w:rsid w:val="00C33A4A"/>
    <w:rsid w:val="00C356C4"/>
    <w:rsid w:val="00C35767"/>
    <w:rsid w:val="00C6064D"/>
    <w:rsid w:val="00C61776"/>
    <w:rsid w:val="00C61A16"/>
    <w:rsid w:val="00C64C3D"/>
    <w:rsid w:val="00C659B2"/>
    <w:rsid w:val="00C67964"/>
    <w:rsid w:val="00C71FC0"/>
    <w:rsid w:val="00C7471D"/>
    <w:rsid w:val="00C8066B"/>
    <w:rsid w:val="00C80799"/>
    <w:rsid w:val="00C82C34"/>
    <w:rsid w:val="00C82D73"/>
    <w:rsid w:val="00C83324"/>
    <w:rsid w:val="00C84860"/>
    <w:rsid w:val="00C85095"/>
    <w:rsid w:val="00C863EC"/>
    <w:rsid w:val="00C8670F"/>
    <w:rsid w:val="00C90B00"/>
    <w:rsid w:val="00C95C40"/>
    <w:rsid w:val="00C95EE7"/>
    <w:rsid w:val="00C970BC"/>
    <w:rsid w:val="00CA31C5"/>
    <w:rsid w:val="00CA4D5F"/>
    <w:rsid w:val="00CB12CE"/>
    <w:rsid w:val="00CB1B46"/>
    <w:rsid w:val="00CB1CE6"/>
    <w:rsid w:val="00CB5B1E"/>
    <w:rsid w:val="00CB7F54"/>
    <w:rsid w:val="00CC008F"/>
    <w:rsid w:val="00CC108C"/>
    <w:rsid w:val="00CC4656"/>
    <w:rsid w:val="00CC4850"/>
    <w:rsid w:val="00CC5EA8"/>
    <w:rsid w:val="00CC5F7F"/>
    <w:rsid w:val="00CC632D"/>
    <w:rsid w:val="00CD1C95"/>
    <w:rsid w:val="00CD2A4A"/>
    <w:rsid w:val="00CD2DCA"/>
    <w:rsid w:val="00CD6711"/>
    <w:rsid w:val="00CD7FDB"/>
    <w:rsid w:val="00CE12C1"/>
    <w:rsid w:val="00CE25D3"/>
    <w:rsid w:val="00CE3BF0"/>
    <w:rsid w:val="00CE4637"/>
    <w:rsid w:val="00CE4949"/>
    <w:rsid w:val="00CF2696"/>
    <w:rsid w:val="00D0152A"/>
    <w:rsid w:val="00D02289"/>
    <w:rsid w:val="00D03CE5"/>
    <w:rsid w:val="00D04566"/>
    <w:rsid w:val="00D10649"/>
    <w:rsid w:val="00D126F4"/>
    <w:rsid w:val="00D132D0"/>
    <w:rsid w:val="00D2225D"/>
    <w:rsid w:val="00D2257E"/>
    <w:rsid w:val="00D22960"/>
    <w:rsid w:val="00D23880"/>
    <w:rsid w:val="00D23D8C"/>
    <w:rsid w:val="00D24847"/>
    <w:rsid w:val="00D24C0E"/>
    <w:rsid w:val="00D30A6F"/>
    <w:rsid w:val="00D30CE0"/>
    <w:rsid w:val="00D423D6"/>
    <w:rsid w:val="00D444F5"/>
    <w:rsid w:val="00D44CB9"/>
    <w:rsid w:val="00D46EF9"/>
    <w:rsid w:val="00D5007E"/>
    <w:rsid w:val="00D5135F"/>
    <w:rsid w:val="00D54286"/>
    <w:rsid w:val="00D57436"/>
    <w:rsid w:val="00D60649"/>
    <w:rsid w:val="00D6098C"/>
    <w:rsid w:val="00D665FC"/>
    <w:rsid w:val="00D7030D"/>
    <w:rsid w:val="00D713F7"/>
    <w:rsid w:val="00D75A93"/>
    <w:rsid w:val="00D80C74"/>
    <w:rsid w:val="00D86318"/>
    <w:rsid w:val="00D9234B"/>
    <w:rsid w:val="00D92BC1"/>
    <w:rsid w:val="00D97219"/>
    <w:rsid w:val="00D97FB7"/>
    <w:rsid w:val="00DB15F2"/>
    <w:rsid w:val="00DB24D9"/>
    <w:rsid w:val="00DB7321"/>
    <w:rsid w:val="00DC1921"/>
    <w:rsid w:val="00DC2C7E"/>
    <w:rsid w:val="00DD2D61"/>
    <w:rsid w:val="00DD54D4"/>
    <w:rsid w:val="00DD588F"/>
    <w:rsid w:val="00DE38B8"/>
    <w:rsid w:val="00DE4234"/>
    <w:rsid w:val="00DE50F3"/>
    <w:rsid w:val="00DE6965"/>
    <w:rsid w:val="00DF42C5"/>
    <w:rsid w:val="00DF52DE"/>
    <w:rsid w:val="00DF5B18"/>
    <w:rsid w:val="00E06179"/>
    <w:rsid w:val="00E06B86"/>
    <w:rsid w:val="00E103AF"/>
    <w:rsid w:val="00E11685"/>
    <w:rsid w:val="00E11833"/>
    <w:rsid w:val="00E16CDE"/>
    <w:rsid w:val="00E16EFA"/>
    <w:rsid w:val="00E21B8B"/>
    <w:rsid w:val="00E23557"/>
    <w:rsid w:val="00E24017"/>
    <w:rsid w:val="00E24E18"/>
    <w:rsid w:val="00E26EEE"/>
    <w:rsid w:val="00E4225B"/>
    <w:rsid w:val="00E42C5F"/>
    <w:rsid w:val="00E43017"/>
    <w:rsid w:val="00E4718B"/>
    <w:rsid w:val="00E52C42"/>
    <w:rsid w:val="00E54656"/>
    <w:rsid w:val="00E54CA0"/>
    <w:rsid w:val="00E67E45"/>
    <w:rsid w:val="00E700C8"/>
    <w:rsid w:val="00E70F44"/>
    <w:rsid w:val="00E70FED"/>
    <w:rsid w:val="00E75529"/>
    <w:rsid w:val="00E8284A"/>
    <w:rsid w:val="00E83DDC"/>
    <w:rsid w:val="00E86CAB"/>
    <w:rsid w:val="00E90478"/>
    <w:rsid w:val="00E91BF5"/>
    <w:rsid w:val="00E92293"/>
    <w:rsid w:val="00E92605"/>
    <w:rsid w:val="00E931F3"/>
    <w:rsid w:val="00E962AA"/>
    <w:rsid w:val="00E974DF"/>
    <w:rsid w:val="00E97505"/>
    <w:rsid w:val="00EA2C99"/>
    <w:rsid w:val="00EA4D71"/>
    <w:rsid w:val="00EA4EE4"/>
    <w:rsid w:val="00EA51CE"/>
    <w:rsid w:val="00EA6E03"/>
    <w:rsid w:val="00EA78F8"/>
    <w:rsid w:val="00EB09AF"/>
    <w:rsid w:val="00EB116E"/>
    <w:rsid w:val="00EB16CD"/>
    <w:rsid w:val="00EB3914"/>
    <w:rsid w:val="00EB4660"/>
    <w:rsid w:val="00EB4DB2"/>
    <w:rsid w:val="00EB53F7"/>
    <w:rsid w:val="00EB6797"/>
    <w:rsid w:val="00EC079F"/>
    <w:rsid w:val="00EC1364"/>
    <w:rsid w:val="00EC4524"/>
    <w:rsid w:val="00EC51C6"/>
    <w:rsid w:val="00EC5319"/>
    <w:rsid w:val="00EC665F"/>
    <w:rsid w:val="00ED4CEF"/>
    <w:rsid w:val="00ED4DE9"/>
    <w:rsid w:val="00ED573F"/>
    <w:rsid w:val="00ED7A27"/>
    <w:rsid w:val="00EE0B23"/>
    <w:rsid w:val="00EE5438"/>
    <w:rsid w:val="00EE5CC3"/>
    <w:rsid w:val="00EE6E79"/>
    <w:rsid w:val="00EF0EDF"/>
    <w:rsid w:val="00EF2C27"/>
    <w:rsid w:val="00F06239"/>
    <w:rsid w:val="00F06C97"/>
    <w:rsid w:val="00F103FA"/>
    <w:rsid w:val="00F10CD2"/>
    <w:rsid w:val="00F125E2"/>
    <w:rsid w:val="00F13620"/>
    <w:rsid w:val="00F15240"/>
    <w:rsid w:val="00F15E0F"/>
    <w:rsid w:val="00F16EFD"/>
    <w:rsid w:val="00F16F4F"/>
    <w:rsid w:val="00F17598"/>
    <w:rsid w:val="00F261C5"/>
    <w:rsid w:val="00F32A7A"/>
    <w:rsid w:val="00F34284"/>
    <w:rsid w:val="00F35FDA"/>
    <w:rsid w:val="00F36972"/>
    <w:rsid w:val="00F4021F"/>
    <w:rsid w:val="00F42AF9"/>
    <w:rsid w:val="00F47103"/>
    <w:rsid w:val="00F47C26"/>
    <w:rsid w:val="00F51B67"/>
    <w:rsid w:val="00F52FF3"/>
    <w:rsid w:val="00F54751"/>
    <w:rsid w:val="00F550EB"/>
    <w:rsid w:val="00F57ABC"/>
    <w:rsid w:val="00F639C9"/>
    <w:rsid w:val="00F63E67"/>
    <w:rsid w:val="00F63F86"/>
    <w:rsid w:val="00F671D5"/>
    <w:rsid w:val="00F71314"/>
    <w:rsid w:val="00F71F48"/>
    <w:rsid w:val="00F71F7E"/>
    <w:rsid w:val="00F72447"/>
    <w:rsid w:val="00F726D1"/>
    <w:rsid w:val="00F72E0D"/>
    <w:rsid w:val="00F73FA1"/>
    <w:rsid w:val="00F755DC"/>
    <w:rsid w:val="00F75978"/>
    <w:rsid w:val="00F7785C"/>
    <w:rsid w:val="00F80480"/>
    <w:rsid w:val="00F84C64"/>
    <w:rsid w:val="00F95A0E"/>
    <w:rsid w:val="00F960ED"/>
    <w:rsid w:val="00FA257C"/>
    <w:rsid w:val="00FB0477"/>
    <w:rsid w:val="00FB0ECB"/>
    <w:rsid w:val="00FB1745"/>
    <w:rsid w:val="00FB183B"/>
    <w:rsid w:val="00FB24EE"/>
    <w:rsid w:val="00FB4AFE"/>
    <w:rsid w:val="00FB59E2"/>
    <w:rsid w:val="00FC19DF"/>
    <w:rsid w:val="00FC1F40"/>
    <w:rsid w:val="00FC297A"/>
    <w:rsid w:val="00FC2B7D"/>
    <w:rsid w:val="00FC4052"/>
    <w:rsid w:val="00FC5D3D"/>
    <w:rsid w:val="00FC7311"/>
    <w:rsid w:val="00FD65F5"/>
    <w:rsid w:val="00FE0139"/>
    <w:rsid w:val="00FE6FED"/>
    <w:rsid w:val="00FF09A3"/>
    <w:rsid w:val="00FF0FB4"/>
    <w:rsid w:val="00FF379B"/>
    <w:rsid w:val="00FF514D"/>
    <w:rsid w:val="00FF6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C9629D4"/>
  <w15:docId w15:val="{1B064193-CA20-455E-ABF0-FA306A7A3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A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D6646"/>
    <w:pPr>
      <w:tabs>
        <w:tab w:val="center" w:pos="4252"/>
        <w:tab w:val="right" w:pos="8504"/>
      </w:tabs>
      <w:snapToGrid w:val="0"/>
    </w:pPr>
  </w:style>
  <w:style w:type="character" w:styleId="a4">
    <w:name w:val="page number"/>
    <w:basedOn w:val="a0"/>
    <w:rsid w:val="003D6646"/>
  </w:style>
  <w:style w:type="paragraph" w:styleId="a5">
    <w:name w:val="header"/>
    <w:basedOn w:val="a"/>
    <w:rsid w:val="003D6646"/>
    <w:pPr>
      <w:tabs>
        <w:tab w:val="center" w:pos="4252"/>
        <w:tab w:val="right" w:pos="8504"/>
      </w:tabs>
      <w:snapToGrid w:val="0"/>
    </w:pPr>
  </w:style>
  <w:style w:type="paragraph" w:styleId="a6">
    <w:name w:val="Block Text"/>
    <w:basedOn w:val="a"/>
    <w:rsid w:val="003D6646"/>
    <w:pPr>
      <w:framePr w:hSpace="142" w:wrap="around" w:vAnchor="page" w:hAnchor="margin" w:y="2052"/>
      <w:spacing w:beforeLines="50" w:line="0" w:lineRule="atLeast"/>
      <w:ind w:leftChars="50" w:left="123" w:rightChars="50" w:right="123"/>
    </w:pPr>
    <w:rPr>
      <w:sz w:val="20"/>
    </w:rPr>
  </w:style>
  <w:style w:type="paragraph" w:styleId="a7">
    <w:name w:val="Balloon Text"/>
    <w:basedOn w:val="a"/>
    <w:semiHidden/>
    <w:rsid w:val="008D4F02"/>
    <w:rPr>
      <w:rFonts w:ascii="Arial" w:eastAsia="ＭＳ ゴシック" w:hAnsi="Arial"/>
      <w:sz w:val="18"/>
      <w:szCs w:val="18"/>
    </w:rPr>
  </w:style>
  <w:style w:type="table" w:styleId="a8">
    <w:name w:val="Table Grid"/>
    <w:basedOn w:val="a1"/>
    <w:rsid w:val="005B7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5B74F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9">
    <w:name w:val="Date"/>
    <w:basedOn w:val="a"/>
    <w:next w:val="a"/>
    <w:rsid w:val="00CC4850"/>
  </w:style>
  <w:style w:type="paragraph" w:styleId="aa">
    <w:name w:val="Closing"/>
    <w:basedOn w:val="a"/>
    <w:next w:val="a"/>
    <w:rsid w:val="004B3743"/>
    <w:pPr>
      <w:autoSpaceDE w:val="0"/>
      <w:autoSpaceDN w:val="0"/>
      <w:adjustRightInd w:val="0"/>
      <w:spacing w:line="469" w:lineRule="atLeast"/>
      <w:jc w:val="right"/>
      <w:textAlignment w:val="baseline"/>
    </w:pPr>
    <w:rPr>
      <w:rFonts w:ascii="ＭＳ 明朝"/>
      <w:spacing w:val="-4"/>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70409">
      <w:bodyDiv w:val="1"/>
      <w:marLeft w:val="0"/>
      <w:marRight w:val="0"/>
      <w:marTop w:val="0"/>
      <w:marBottom w:val="0"/>
      <w:divBdr>
        <w:top w:val="none" w:sz="0" w:space="0" w:color="auto"/>
        <w:left w:val="none" w:sz="0" w:space="0" w:color="auto"/>
        <w:bottom w:val="none" w:sz="0" w:space="0" w:color="auto"/>
        <w:right w:val="none" w:sz="0" w:space="0" w:color="auto"/>
      </w:divBdr>
    </w:div>
    <w:div w:id="56722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議案第　号</vt:lpstr>
      <vt:lpstr>議案第　号</vt:lpstr>
    </vt:vector>
  </TitlesOfParts>
  <Company>千葉県</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議案第　号</dc:title>
  <dc:creator>文書課法規審査班</dc:creator>
  <cp:lastModifiedBy>千葉県</cp:lastModifiedBy>
  <cp:revision>2</cp:revision>
  <cp:lastPrinted>2017-05-17T01:11:00Z</cp:lastPrinted>
  <dcterms:created xsi:type="dcterms:W3CDTF">2017-07-09T23:44:00Z</dcterms:created>
  <dcterms:modified xsi:type="dcterms:W3CDTF">2017-07-09T23:44:00Z</dcterms:modified>
</cp:coreProperties>
</file>