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1"/>
        <w:gridCol w:w="1266"/>
        <w:gridCol w:w="834"/>
        <w:gridCol w:w="1050"/>
        <w:gridCol w:w="630"/>
        <w:gridCol w:w="1890"/>
        <w:gridCol w:w="1890"/>
      </w:tblGrid>
      <w:tr w:rsidR="00046EE2" w:rsidRPr="000301E6">
        <w:trPr>
          <w:cantSplit/>
          <w:trHeight w:hRule="exact" w:val="3030"/>
        </w:trPr>
        <w:tc>
          <w:tcPr>
            <w:tcW w:w="7980" w:type="dxa"/>
            <w:gridSpan w:val="7"/>
            <w:vAlign w:val="center"/>
          </w:tcPr>
          <w:p w:rsidR="00046EE2" w:rsidRPr="000301E6" w:rsidRDefault="00046EE2">
            <w:pPr>
              <w:spacing w:line="360" w:lineRule="exact"/>
              <w:jc w:val="center"/>
            </w:pPr>
            <w:r w:rsidRPr="000301E6">
              <w:rPr>
                <w:rFonts w:hint="eastAsia"/>
              </w:rPr>
              <w:t>自然公園等における建築物等建設事前協議申出書</w:t>
            </w:r>
          </w:p>
          <w:p w:rsidR="00046EE2" w:rsidRPr="000301E6" w:rsidRDefault="00046EE2">
            <w:pPr>
              <w:spacing w:line="360" w:lineRule="exact"/>
              <w:jc w:val="right"/>
            </w:pPr>
            <w:r w:rsidRPr="000301E6">
              <w:rPr>
                <w:rFonts w:hint="eastAsia"/>
              </w:rPr>
              <w:t xml:space="preserve">年　　月　　日　</w:t>
            </w:r>
          </w:p>
          <w:p w:rsidR="00046EE2" w:rsidRPr="000301E6" w:rsidRDefault="00046EE2">
            <w:pPr>
              <w:spacing w:line="360" w:lineRule="exact"/>
            </w:pPr>
            <w:r w:rsidRPr="000301E6">
              <w:rPr>
                <w:rFonts w:hint="eastAsia"/>
              </w:rPr>
              <w:t xml:space="preserve">　千葉県知事　　　　　様</w:t>
            </w:r>
          </w:p>
          <w:p w:rsidR="00046EE2" w:rsidRPr="000301E6" w:rsidRDefault="00046EE2">
            <w:pPr>
              <w:spacing w:line="360" w:lineRule="exact"/>
              <w:jc w:val="right"/>
            </w:pPr>
            <w:r w:rsidRPr="000301E6">
              <w:rPr>
                <w:rFonts w:hint="eastAsia"/>
              </w:rPr>
              <w:t xml:space="preserve">住　所（所在地）　　　　　　　　　　　　　</w:t>
            </w:r>
          </w:p>
          <w:p w:rsidR="00046EE2" w:rsidRPr="000301E6" w:rsidRDefault="00046EE2">
            <w:pPr>
              <w:spacing w:line="360" w:lineRule="exact"/>
              <w:jc w:val="right"/>
            </w:pPr>
            <w:r w:rsidRPr="000301E6">
              <w:rPr>
                <w:rFonts w:hint="eastAsia"/>
              </w:rPr>
              <w:t xml:space="preserve">氏　名（名称及び代表者の氏名）　　　　</w:t>
            </w:r>
            <w:r w:rsidRPr="000301E6">
              <w:fldChar w:fldCharType="begin"/>
            </w:r>
            <w:r w:rsidRPr="000301E6">
              <w:instrText>eq \o(</w:instrText>
            </w:r>
            <w:r w:rsidRPr="000301E6">
              <w:rPr>
                <w:rFonts w:hint="eastAsia"/>
              </w:rPr>
              <w:instrText>○</w:instrText>
            </w:r>
            <w:r w:rsidRPr="000301E6">
              <w:rPr>
                <w:sz w:val="14"/>
                <w:szCs w:val="14"/>
              </w:rPr>
              <w:instrText>,</w:instrText>
            </w:r>
            <w:r w:rsidRPr="000301E6">
              <w:rPr>
                <w:rFonts w:hint="eastAsia"/>
                <w:sz w:val="14"/>
                <w:szCs w:val="14"/>
              </w:rPr>
              <w:instrText>印</w:instrText>
            </w:r>
            <w:r w:rsidRPr="000301E6">
              <w:instrText>)</w:instrText>
            </w:r>
            <w:r w:rsidRPr="000301E6">
              <w:fldChar w:fldCharType="end"/>
            </w:r>
            <w:r w:rsidRPr="000301E6">
              <w:rPr>
                <w:rFonts w:hint="eastAsia"/>
                <w:vanish/>
                <w:sz w:val="14"/>
                <w:szCs w:val="14"/>
              </w:rPr>
              <w:t>印</w:t>
            </w:r>
            <w:r w:rsidRPr="000301E6">
              <w:rPr>
                <w:rFonts w:hint="eastAsia"/>
              </w:rPr>
              <w:t xml:space="preserve">　</w:t>
            </w:r>
          </w:p>
          <w:p w:rsidR="00046EE2" w:rsidRPr="000301E6" w:rsidRDefault="00046EE2">
            <w:pPr>
              <w:spacing w:line="360" w:lineRule="exact"/>
              <w:jc w:val="right"/>
            </w:pPr>
            <w:r w:rsidRPr="000301E6">
              <w:rPr>
                <w:rFonts w:hint="eastAsia"/>
              </w:rPr>
              <w:t xml:space="preserve">電　話　　　　　　　　　　　　　　　　　　</w:t>
            </w:r>
          </w:p>
          <w:p w:rsidR="00046EE2" w:rsidRPr="000301E6" w:rsidRDefault="00046EE2">
            <w:pPr>
              <w:spacing w:line="360" w:lineRule="exact"/>
            </w:pPr>
            <w:r w:rsidRPr="000301E6">
              <w:rPr>
                <w:rFonts w:hint="eastAsia"/>
              </w:rPr>
              <w:t xml:space="preserve">　千葉県自然公園等における建築物等の建設に係る指導要綱第５条の規定により、次のとおり協議します。</w:t>
            </w:r>
          </w:p>
        </w:tc>
      </w:tr>
      <w:tr w:rsidR="00046EE2" w:rsidRPr="000301E6" w:rsidTr="00C774E5">
        <w:trPr>
          <w:cantSplit/>
          <w:trHeight w:hRule="exact" w:val="417"/>
        </w:trPr>
        <w:tc>
          <w:tcPr>
            <w:tcW w:w="421" w:type="dxa"/>
            <w:tcBorders>
              <w:right w:val="nil"/>
            </w:tcBorders>
            <w:vAlign w:val="center"/>
          </w:tcPr>
          <w:p w:rsidR="00046EE2" w:rsidRPr="000301E6" w:rsidRDefault="00046EE2">
            <w:r w:rsidRPr="000301E6">
              <w:rPr>
                <w:rFonts w:hint="eastAsia"/>
              </w:rPr>
              <w:t>１</w:t>
            </w:r>
          </w:p>
        </w:tc>
        <w:tc>
          <w:tcPr>
            <w:tcW w:w="1265" w:type="dxa"/>
            <w:tcBorders>
              <w:left w:val="nil"/>
            </w:tcBorders>
            <w:vAlign w:val="center"/>
          </w:tcPr>
          <w:p w:rsidR="00046EE2" w:rsidRPr="000301E6" w:rsidRDefault="00046EE2">
            <w:pPr>
              <w:ind w:left="8"/>
              <w:jc w:val="distribute"/>
            </w:pPr>
            <w:r w:rsidRPr="000301E6">
              <w:rPr>
                <w:rFonts w:hint="eastAsia"/>
                <w:snapToGrid w:val="0"/>
              </w:rPr>
              <w:t>事業の名称</w:t>
            </w:r>
          </w:p>
        </w:tc>
        <w:tc>
          <w:tcPr>
            <w:tcW w:w="6294" w:type="dxa"/>
            <w:gridSpan w:val="5"/>
          </w:tcPr>
          <w:p w:rsidR="00046EE2" w:rsidRPr="000301E6" w:rsidRDefault="00046EE2"/>
        </w:tc>
      </w:tr>
      <w:tr w:rsidR="00046EE2" w:rsidRPr="000301E6" w:rsidTr="00C774E5">
        <w:trPr>
          <w:cantSplit/>
          <w:trHeight w:hRule="exact" w:val="423"/>
        </w:trPr>
        <w:tc>
          <w:tcPr>
            <w:tcW w:w="421" w:type="dxa"/>
            <w:tcBorders>
              <w:right w:val="nil"/>
            </w:tcBorders>
            <w:vAlign w:val="center"/>
          </w:tcPr>
          <w:p w:rsidR="00046EE2" w:rsidRPr="000301E6" w:rsidRDefault="00046EE2">
            <w:r w:rsidRPr="000301E6">
              <w:rPr>
                <w:rFonts w:hint="eastAsia"/>
              </w:rPr>
              <w:t>２</w:t>
            </w:r>
          </w:p>
        </w:tc>
        <w:tc>
          <w:tcPr>
            <w:tcW w:w="1265" w:type="dxa"/>
            <w:tcBorders>
              <w:left w:val="nil"/>
            </w:tcBorders>
            <w:vAlign w:val="center"/>
          </w:tcPr>
          <w:p w:rsidR="00046EE2" w:rsidRPr="000301E6" w:rsidRDefault="00046EE2">
            <w:pPr>
              <w:ind w:left="8"/>
              <w:jc w:val="distribute"/>
            </w:pPr>
            <w:r w:rsidRPr="000301E6">
              <w:rPr>
                <w:rFonts w:hint="eastAsia"/>
                <w:snapToGrid w:val="0"/>
              </w:rPr>
              <w:t>施行者</w:t>
            </w:r>
          </w:p>
        </w:tc>
        <w:tc>
          <w:tcPr>
            <w:tcW w:w="6294" w:type="dxa"/>
            <w:gridSpan w:val="5"/>
          </w:tcPr>
          <w:p w:rsidR="00046EE2" w:rsidRPr="000301E6" w:rsidRDefault="00046EE2"/>
        </w:tc>
      </w:tr>
      <w:tr w:rsidR="00046EE2" w:rsidRPr="000301E6" w:rsidTr="00C774E5">
        <w:trPr>
          <w:cantSplit/>
          <w:trHeight w:hRule="exact" w:val="429"/>
        </w:trPr>
        <w:tc>
          <w:tcPr>
            <w:tcW w:w="421" w:type="dxa"/>
            <w:tcBorders>
              <w:right w:val="nil"/>
            </w:tcBorders>
            <w:vAlign w:val="center"/>
          </w:tcPr>
          <w:p w:rsidR="00046EE2" w:rsidRPr="000301E6" w:rsidRDefault="00046EE2">
            <w:r w:rsidRPr="000301E6">
              <w:rPr>
                <w:rFonts w:hint="eastAsia"/>
              </w:rPr>
              <w:t>３</w:t>
            </w:r>
          </w:p>
        </w:tc>
        <w:tc>
          <w:tcPr>
            <w:tcW w:w="1265" w:type="dxa"/>
            <w:tcBorders>
              <w:left w:val="nil"/>
            </w:tcBorders>
            <w:vAlign w:val="center"/>
          </w:tcPr>
          <w:p w:rsidR="00046EE2" w:rsidRPr="000301E6" w:rsidRDefault="00046EE2">
            <w:pPr>
              <w:ind w:left="8"/>
              <w:jc w:val="distribute"/>
            </w:pPr>
            <w:r w:rsidRPr="000301E6">
              <w:rPr>
                <w:rFonts w:hint="eastAsia"/>
                <w:snapToGrid w:val="0"/>
              </w:rPr>
              <w:t>位置</w:t>
            </w:r>
          </w:p>
        </w:tc>
        <w:tc>
          <w:tcPr>
            <w:tcW w:w="6294" w:type="dxa"/>
            <w:gridSpan w:val="5"/>
          </w:tcPr>
          <w:p w:rsidR="00046EE2" w:rsidRPr="000301E6" w:rsidRDefault="00046EE2"/>
        </w:tc>
      </w:tr>
      <w:tr w:rsidR="00046EE2" w:rsidRPr="000301E6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046EE2" w:rsidRPr="000301E6" w:rsidRDefault="00046EE2">
            <w:pPr>
              <w:spacing w:line="240" w:lineRule="exact"/>
              <w:jc w:val="center"/>
            </w:pPr>
            <w:r w:rsidRPr="000301E6">
              <w:rPr>
                <w:rFonts w:hint="eastAsia"/>
              </w:rPr>
              <w:t>４　事　　　業　　　計　　　画　　　概　　　要</w:t>
            </w:r>
          </w:p>
        </w:tc>
        <w:tc>
          <w:tcPr>
            <w:tcW w:w="1266" w:type="dxa"/>
            <w:vAlign w:val="center"/>
          </w:tcPr>
          <w:p w:rsidR="00046EE2" w:rsidRPr="000301E6" w:rsidRDefault="00046EE2">
            <w:pPr>
              <w:spacing w:line="210" w:lineRule="exact"/>
            </w:pPr>
            <w:r w:rsidRPr="000301E6">
              <w:rPr>
                <w:rFonts w:hint="eastAsia"/>
              </w:rPr>
              <w:t>建築物等の規模・構造</w:t>
            </w:r>
          </w:p>
        </w:tc>
        <w:tc>
          <w:tcPr>
            <w:tcW w:w="6294" w:type="dxa"/>
            <w:gridSpan w:val="5"/>
          </w:tcPr>
          <w:p w:rsidR="00046EE2" w:rsidRPr="000301E6" w:rsidRDefault="00046EE2"/>
        </w:tc>
      </w:tr>
      <w:tr w:rsidR="00046EE2" w:rsidRPr="000301E6">
        <w:trPr>
          <w:cantSplit/>
          <w:trHeight w:hRule="exact" w:val="500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1266" w:type="dxa"/>
            <w:vAlign w:val="center"/>
          </w:tcPr>
          <w:p w:rsidR="00046EE2" w:rsidRPr="000301E6" w:rsidRDefault="00046EE2">
            <w:pPr>
              <w:spacing w:line="210" w:lineRule="exact"/>
            </w:pPr>
            <w:r w:rsidRPr="000301E6">
              <w:rPr>
                <w:rFonts w:hint="eastAsia"/>
              </w:rPr>
              <w:t>建築物等の用途</w:t>
            </w:r>
          </w:p>
        </w:tc>
        <w:tc>
          <w:tcPr>
            <w:tcW w:w="6294" w:type="dxa"/>
            <w:gridSpan w:val="5"/>
          </w:tcPr>
          <w:p w:rsidR="00046EE2" w:rsidRPr="000301E6" w:rsidRDefault="00046EE2"/>
        </w:tc>
      </w:tr>
      <w:tr w:rsidR="00046EE2" w:rsidRPr="000301E6" w:rsidTr="00C774E5">
        <w:trPr>
          <w:cantSplit/>
          <w:trHeight w:hRule="exact" w:val="421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3150" w:type="dxa"/>
            <w:gridSpan w:val="3"/>
            <w:vAlign w:val="center"/>
          </w:tcPr>
          <w:p w:rsidR="00046EE2" w:rsidRPr="000301E6" w:rsidRDefault="00046EE2">
            <w:r w:rsidRPr="000301E6">
              <w:rPr>
                <w:rFonts w:hint="eastAsia"/>
              </w:rPr>
              <w:t>敷地面積　　　　　　　　　㎡</w:t>
            </w:r>
          </w:p>
        </w:tc>
        <w:tc>
          <w:tcPr>
            <w:tcW w:w="4410" w:type="dxa"/>
            <w:gridSpan w:val="3"/>
            <w:vAlign w:val="center"/>
          </w:tcPr>
          <w:p w:rsidR="00046EE2" w:rsidRPr="000301E6" w:rsidRDefault="00046EE2">
            <w:r w:rsidRPr="000301E6">
              <w:rPr>
                <w:rFonts w:hint="eastAsia"/>
              </w:rPr>
              <w:t xml:space="preserve">敷地に接する道路の幅員　　　　　　　　</w:t>
            </w:r>
            <w:proofErr w:type="gramStart"/>
            <w:r w:rsidRPr="000301E6">
              <w:rPr>
                <w:rFonts w:hint="eastAsia"/>
              </w:rPr>
              <w:t>ｍ</w:t>
            </w:r>
            <w:proofErr w:type="gramEnd"/>
          </w:p>
        </w:tc>
      </w:tr>
      <w:tr w:rsidR="00046EE2" w:rsidRPr="000301E6" w:rsidTr="00C774E5">
        <w:trPr>
          <w:cantSplit/>
          <w:trHeight w:hRule="exact" w:val="427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建築面積　　　　㎡</w:t>
            </w:r>
          </w:p>
        </w:tc>
        <w:tc>
          <w:tcPr>
            <w:tcW w:w="1680" w:type="dxa"/>
            <w:gridSpan w:val="2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建</w:t>
            </w:r>
            <w:proofErr w:type="gramStart"/>
            <w:r w:rsidRPr="000301E6">
              <w:rPr>
                <w:rFonts w:hint="eastAsia"/>
              </w:rPr>
              <w:t>ぺい</w:t>
            </w:r>
            <w:proofErr w:type="gramEnd"/>
            <w:r w:rsidRPr="000301E6">
              <w:rPr>
                <w:rFonts w:hint="eastAsia"/>
              </w:rPr>
              <w:t>率　　％</w:t>
            </w:r>
          </w:p>
        </w:tc>
        <w:tc>
          <w:tcPr>
            <w:tcW w:w="1890" w:type="dxa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延面積　　　　㎡</w:t>
            </w:r>
          </w:p>
        </w:tc>
        <w:tc>
          <w:tcPr>
            <w:tcW w:w="1890" w:type="dxa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容積率　　　　％</w:t>
            </w:r>
          </w:p>
        </w:tc>
      </w:tr>
      <w:tr w:rsidR="00046EE2" w:rsidRPr="000301E6" w:rsidTr="00C774E5">
        <w:trPr>
          <w:cantSplit/>
          <w:trHeight w:hRule="exact" w:val="419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景観形成の方針</w:t>
            </w:r>
          </w:p>
        </w:tc>
        <w:tc>
          <w:tcPr>
            <w:tcW w:w="5460" w:type="dxa"/>
            <w:gridSpan w:val="4"/>
          </w:tcPr>
          <w:p w:rsidR="00046EE2" w:rsidRPr="000301E6" w:rsidRDefault="00046EE2"/>
        </w:tc>
      </w:tr>
      <w:tr w:rsidR="00046EE2" w:rsidRPr="000301E6">
        <w:trPr>
          <w:cantSplit/>
          <w:trHeight w:hRule="exact" w:val="500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spacing w:line="240" w:lineRule="exact"/>
              <w:jc w:val="distribute"/>
            </w:pPr>
            <w:r w:rsidRPr="000301E6">
              <w:rPr>
                <w:rFonts w:hint="eastAsia"/>
              </w:rPr>
              <w:t>動植物の影響範囲</w:t>
            </w:r>
          </w:p>
          <w:p w:rsidR="00046EE2" w:rsidRPr="000301E6" w:rsidRDefault="00046EE2">
            <w:pPr>
              <w:spacing w:line="210" w:lineRule="exact"/>
              <w:ind w:left="8"/>
              <w:jc w:val="distribute"/>
            </w:pPr>
            <w:r w:rsidRPr="000301E6">
              <w:rPr>
                <w:rFonts w:hint="eastAsia"/>
              </w:rPr>
              <w:t>とその対策の概要</w:t>
            </w:r>
          </w:p>
        </w:tc>
        <w:tc>
          <w:tcPr>
            <w:tcW w:w="5460" w:type="dxa"/>
            <w:gridSpan w:val="4"/>
          </w:tcPr>
          <w:p w:rsidR="00046EE2" w:rsidRPr="000301E6" w:rsidRDefault="00046EE2"/>
        </w:tc>
      </w:tr>
      <w:tr w:rsidR="00046EE2" w:rsidRPr="000301E6">
        <w:trPr>
          <w:cantSplit/>
          <w:trHeight w:hRule="exact" w:val="500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spacing w:line="210" w:lineRule="exact"/>
              <w:ind w:left="8"/>
              <w:jc w:val="distribute"/>
            </w:pPr>
            <w:r w:rsidRPr="000301E6">
              <w:rPr>
                <w:rFonts w:hint="eastAsia"/>
              </w:rPr>
              <w:t>日影の影響範囲とその対策の概要</w:t>
            </w:r>
          </w:p>
        </w:tc>
        <w:tc>
          <w:tcPr>
            <w:tcW w:w="5460" w:type="dxa"/>
            <w:gridSpan w:val="4"/>
          </w:tcPr>
          <w:p w:rsidR="00046EE2" w:rsidRPr="000301E6" w:rsidRDefault="00046EE2"/>
        </w:tc>
      </w:tr>
      <w:tr w:rsidR="00046EE2" w:rsidRPr="000301E6">
        <w:trPr>
          <w:cantSplit/>
          <w:trHeight w:hRule="exact" w:val="500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spacing w:line="210" w:lineRule="exact"/>
              <w:ind w:left="8"/>
              <w:jc w:val="distribute"/>
            </w:pPr>
            <w:r w:rsidRPr="000301E6">
              <w:rPr>
                <w:rFonts w:hint="eastAsia"/>
              </w:rPr>
              <w:t>電波障害の影響範囲とその対策の概要</w:t>
            </w:r>
          </w:p>
        </w:tc>
        <w:tc>
          <w:tcPr>
            <w:tcW w:w="5460" w:type="dxa"/>
            <w:gridSpan w:val="4"/>
          </w:tcPr>
          <w:p w:rsidR="00046EE2" w:rsidRPr="000301E6" w:rsidRDefault="00046EE2"/>
        </w:tc>
      </w:tr>
      <w:tr w:rsidR="00046EE2" w:rsidRPr="000301E6">
        <w:trPr>
          <w:cantSplit/>
          <w:trHeight w:hRule="exact" w:val="500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spacing w:line="210" w:lineRule="exact"/>
              <w:ind w:left="8"/>
              <w:jc w:val="distribute"/>
            </w:pPr>
            <w:r w:rsidRPr="000301E6">
              <w:rPr>
                <w:rFonts w:hint="eastAsia"/>
              </w:rPr>
              <w:t>既設道路等の接続</w:t>
            </w:r>
          </w:p>
          <w:p w:rsidR="00046EE2" w:rsidRPr="000301E6" w:rsidRDefault="00046EE2">
            <w:pPr>
              <w:spacing w:line="240" w:lineRule="exact"/>
              <w:jc w:val="distribute"/>
            </w:pPr>
            <w:r w:rsidRPr="000301E6">
              <w:rPr>
                <w:rFonts w:hint="eastAsia"/>
              </w:rPr>
              <w:t>及び取付</w:t>
            </w:r>
            <w:r w:rsidR="003E33A1" w:rsidRPr="000301E6">
              <w:rPr>
                <w:rFonts w:hint="eastAsia"/>
              </w:rPr>
              <w:t>け</w:t>
            </w:r>
            <w:r w:rsidRPr="000301E6">
              <w:rPr>
                <w:rFonts w:hint="eastAsia"/>
              </w:rPr>
              <w:t>の状態</w:t>
            </w:r>
          </w:p>
        </w:tc>
        <w:tc>
          <w:tcPr>
            <w:tcW w:w="5460" w:type="dxa"/>
            <w:gridSpan w:val="4"/>
          </w:tcPr>
          <w:p w:rsidR="00046EE2" w:rsidRPr="000301E6" w:rsidRDefault="00046EE2"/>
        </w:tc>
      </w:tr>
      <w:tr w:rsidR="00046EE2" w:rsidRPr="000301E6" w:rsidTr="00C774E5">
        <w:trPr>
          <w:cantSplit/>
          <w:trHeight w:hRule="exact" w:val="413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上水の供給の方針</w:t>
            </w:r>
          </w:p>
        </w:tc>
        <w:tc>
          <w:tcPr>
            <w:tcW w:w="5460" w:type="dxa"/>
            <w:gridSpan w:val="4"/>
          </w:tcPr>
          <w:p w:rsidR="00046EE2" w:rsidRPr="000301E6" w:rsidRDefault="00046EE2"/>
        </w:tc>
      </w:tr>
      <w:tr w:rsidR="00046EE2" w:rsidRPr="000301E6" w:rsidTr="00C774E5">
        <w:trPr>
          <w:cantSplit/>
          <w:trHeight w:hRule="exact" w:val="419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下水道処理の方針</w:t>
            </w:r>
          </w:p>
        </w:tc>
        <w:tc>
          <w:tcPr>
            <w:tcW w:w="5460" w:type="dxa"/>
            <w:gridSpan w:val="4"/>
          </w:tcPr>
          <w:p w:rsidR="00046EE2" w:rsidRPr="000301E6" w:rsidRDefault="00046EE2"/>
        </w:tc>
      </w:tr>
      <w:tr w:rsidR="00046EE2" w:rsidRPr="000301E6" w:rsidTr="00C774E5">
        <w:trPr>
          <w:cantSplit/>
          <w:trHeight w:hRule="exact" w:val="425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ごみ処理の方針</w:t>
            </w:r>
          </w:p>
        </w:tc>
        <w:tc>
          <w:tcPr>
            <w:tcW w:w="5460" w:type="dxa"/>
            <w:gridSpan w:val="4"/>
          </w:tcPr>
          <w:p w:rsidR="00046EE2" w:rsidRPr="000301E6" w:rsidRDefault="00046EE2"/>
        </w:tc>
      </w:tr>
      <w:tr w:rsidR="00046EE2" w:rsidRPr="000301E6" w:rsidTr="00C774E5">
        <w:trPr>
          <w:cantSplit/>
          <w:trHeight w:hRule="exact" w:val="431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地下水対策</w:t>
            </w:r>
          </w:p>
        </w:tc>
        <w:tc>
          <w:tcPr>
            <w:tcW w:w="5460" w:type="dxa"/>
            <w:gridSpan w:val="4"/>
          </w:tcPr>
          <w:p w:rsidR="00046EE2" w:rsidRPr="000301E6" w:rsidRDefault="00046EE2"/>
        </w:tc>
      </w:tr>
      <w:tr w:rsidR="00046EE2" w:rsidRPr="000301E6" w:rsidTr="00C774E5">
        <w:trPr>
          <w:cantSplit/>
          <w:trHeight w:hRule="exact" w:val="423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風害対策</w:t>
            </w:r>
          </w:p>
        </w:tc>
        <w:tc>
          <w:tcPr>
            <w:tcW w:w="5460" w:type="dxa"/>
            <w:gridSpan w:val="4"/>
          </w:tcPr>
          <w:p w:rsidR="00046EE2" w:rsidRPr="000301E6" w:rsidRDefault="00046EE2"/>
        </w:tc>
      </w:tr>
      <w:tr w:rsidR="00046EE2" w:rsidRPr="000301E6" w:rsidTr="00C774E5">
        <w:trPr>
          <w:cantSplit/>
          <w:trHeight w:hRule="exact" w:val="429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騒音対策</w:t>
            </w:r>
          </w:p>
        </w:tc>
        <w:tc>
          <w:tcPr>
            <w:tcW w:w="5460" w:type="dxa"/>
            <w:gridSpan w:val="4"/>
            <w:vAlign w:val="center"/>
          </w:tcPr>
          <w:p w:rsidR="00046EE2" w:rsidRPr="000301E6" w:rsidRDefault="00046EE2"/>
        </w:tc>
      </w:tr>
      <w:tr w:rsidR="00046EE2" w:rsidRPr="000301E6" w:rsidTr="00C774E5">
        <w:trPr>
          <w:cantSplit/>
          <w:trHeight w:hRule="exact" w:val="435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防災計画</w:t>
            </w:r>
          </w:p>
        </w:tc>
        <w:tc>
          <w:tcPr>
            <w:tcW w:w="5460" w:type="dxa"/>
            <w:gridSpan w:val="4"/>
            <w:vAlign w:val="center"/>
          </w:tcPr>
          <w:p w:rsidR="00046EE2" w:rsidRPr="000301E6" w:rsidRDefault="00046EE2">
            <w:bookmarkStart w:id="0" w:name="_GoBack"/>
            <w:bookmarkEnd w:id="0"/>
          </w:p>
        </w:tc>
      </w:tr>
      <w:tr w:rsidR="00046EE2" w:rsidRPr="000301E6" w:rsidTr="00C774E5">
        <w:trPr>
          <w:cantSplit/>
          <w:trHeight w:hRule="exact" w:val="413"/>
        </w:trPr>
        <w:tc>
          <w:tcPr>
            <w:tcW w:w="420" w:type="dxa"/>
            <w:vMerge/>
          </w:tcPr>
          <w:p w:rsidR="00046EE2" w:rsidRPr="000301E6" w:rsidRDefault="00046EE2"/>
        </w:tc>
        <w:tc>
          <w:tcPr>
            <w:tcW w:w="2100" w:type="dxa"/>
            <w:gridSpan w:val="2"/>
            <w:vAlign w:val="center"/>
          </w:tcPr>
          <w:p w:rsidR="00046EE2" w:rsidRPr="000301E6" w:rsidRDefault="00046EE2">
            <w:pPr>
              <w:jc w:val="distribute"/>
            </w:pPr>
            <w:r w:rsidRPr="000301E6">
              <w:rPr>
                <w:rFonts w:hint="eastAsia"/>
              </w:rPr>
              <w:t>駐車台数</w:t>
            </w:r>
          </w:p>
        </w:tc>
        <w:tc>
          <w:tcPr>
            <w:tcW w:w="5460" w:type="dxa"/>
            <w:gridSpan w:val="4"/>
            <w:vAlign w:val="center"/>
          </w:tcPr>
          <w:p w:rsidR="00046EE2" w:rsidRPr="000301E6" w:rsidRDefault="00046EE2">
            <w:r w:rsidRPr="000301E6">
              <w:rPr>
                <w:rFonts w:hint="eastAsia"/>
              </w:rPr>
              <w:t>敷地内　　　　　　　　　　近接地</w:t>
            </w:r>
          </w:p>
        </w:tc>
      </w:tr>
      <w:tr w:rsidR="00046EE2" w:rsidRPr="000301E6">
        <w:trPr>
          <w:cantSplit/>
          <w:trHeight w:hRule="exact" w:val="500"/>
        </w:trPr>
        <w:tc>
          <w:tcPr>
            <w:tcW w:w="421" w:type="dxa"/>
            <w:tcBorders>
              <w:right w:val="nil"/>
            </w:tcBorders>
            <w:vAlign w:val="center"/>
          </w:tcPr>
          <w:p w:rsidR="00046EE2" w:rsidRPr="000301E6" w:rsidRDefault="00046EE2">
            <w:pPr>
              <w:rPr>
                <w:vanish/>
              </w:rPr>
            </w:pPr>
            <w:r w:rsidRPr="000301E6">
              <w:rPr>
                <w:rFonts w:hint="eastAsia"/>
              </w:rPr>
              <w:t>５</w:t>
            </w: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046EE2" w:rsidRPr="000301E6" w:rsidRDefault="00046EE2">
            <w:pPr>
              <w:spacing w:line="210" w:lineRule="exact"/>
              <w:ind w:left="8"/>
            </w:pPr>
            <w:r w:rsidRPr="000301E6">
              <w:rPr>
                <w:rFonts w:hint="eastAsia"/>
              </w:rPr>
              <w:t>その他特記すべき事</w:t>
            </w:r>
          </w:p>
          <w:p w:rsidR="00046EE2" w:rsidRPr="000301E6" w:rsidRDefault="00046EE2">
            <w:pPr>
              <w:spacing w:line="210" w:lineRule="exact"/>
              <w:rPr>
                <w:vanish/>
              </w:rPr>
            </w:pPr>
            <w:r w:rsidRPr="000301E6">
              <w:rPr>
                <w:rFonts w:hint="eastAsia"/>
              </w:rPr>
              <w:t>項</w:t>
            </w:r>
          </w:p>
        </w:tc>
        <w:tc>
          <w:tcPr>
            <w:tcW w:w="5460" w:type="dxa"/>
            <w:gridSpan w:val="4"/>
          </w:tcPr>
          <w:p w:rsidR="00046EE2" w:rsidRPr="000301E6" w:rsidRDefault="00046EE2"/>
        </w:tc>
      </w:tr>
    </w:tbl>
    <w:p w:rsidR="00E4642A" w:rsidRDefault="00046EE2" w:rsidP="00C774E5">
      <w:pPr>
        <w:spacing w:before="105"/>
        <w:ind w:left="420" w:hanging="420"/>
        <w:rPr>
          <w:rFonts w:hint="eastAsia"/>
        </w:rPr>
      </w:pPr>
      <w:r>
        <w:rPr>
          <w:rFonts w:hint="eastAsia"/>
        </w:rPr>
        <w:t xml:space="preserve">　注　個人が</w:t>
      </w:r>
      <w:r w:rsidRPr="000301E6">
        <w:rPr>
          <w:rFonts w:hint="eastAsia"/>
        </w:rPr>
        <w:t>申</w:t>
      </w:r>
      <w:r w:rsidR="00C72717" w:rsidRPr="000301E6">
        <w:rPr>
          <w:rFonts w:hint="eastAsia"/>
        </w:rPr>
        <w:t>し</w:t>
      </w:r>
      <w:r w:rsidRPr="000301E6">
        <w:rPr>
          <w:rFonts w:hint="eastAsia"/>
        </w:rPr>
        <w:t>出る</w:t>
      </w:r>
      <w:r>
        <w:rPr>
          <w:rFonts w:hint="eastAsia"/>
        </w:rPr>
        <w:t>場合は、申出者の氏名を自署することにより、押印を省略することができる。</w:t>
      </w:r>
    </w:p>
    <w:sectPr w:rsidR="00E4642A" w:rsidSect="00C774E5">
      <w:headerReference w:type="even" r:id="rId6"/>
      <w:headerReference w:type="default" r:id="rId7"/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6F" w:rsidRDefault="0009226F">
      <w:r>
        <w:separator/>
      </w:r>
    </w:p>
  </w:endnote>
  <w:endnote w:type="continuationSeparator" w:id="0">
    <w:p w:rsidR="0009226F" w:rsidRDefault="0009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6F" w:rsidRDefault="0009226F">
      <w:r>
        <w:separator/>
      </w:r>
    </w:p>
  </w:footnote>
  <w:footnote w:type="continuationSeparator" w:id="0">
    <w:p w:rsidR="0009226F" w:rsidRDefault="0009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2A" w:rsidRDefault="00E4642A">
    <w:pPr>
      <w:pStyle w:val="a3"/>
    </w:pPr>
  </w:p>
  <w:p w:rsidR="00E4642A" w:rsidRDefault="00E4642A">
    <w:pPr>
      <w:pStyle w:val="a3"/>
    </w:pPr>
  </w:p>
  <w:p w:rsidR="00E4642A" w:rsidRDefault="00E464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E2" w:rsidRDefault="00046EE2" w:rsidP="00046EE2">
    <w:pPr>
      <w:pStyle w:val="a3"/>
      <w:jc w:val="center"/>
    </w:pPr>
  </w:p>
  <w:p w:rsidR="00046EE2" w:rsidRDefault="00046EE2" w:rsidP="00046EE2">
    <w:pPr>
      <w:pStyle w:val="a3"/>
      <w:jc w:val="center"/>
    </w:pPr>
  </w:p>
  <w:p w:rsidR="00046EE2" w:rsidRDefault="00046EE2" w:rsidP="00373106">
    <w:pPr>
      <w:pStyle w:val="a3"/>
      <w:jc w:val="center"/>
      <w:rPr>
        <w:rFonts w:ascii="ＭＳ ゴシック" w:eastAsia="ＭＳ ゴシック" w:hAnsi="ＭＳ ゴシック"/>
      </w:rPr>
    </w:pPr>
  </w:p>
  <w:p w:rsidR="00E4642A" w:rsidRDefault="00E4642A" w:rsidP="00046EE2">
    <w:pPr>
      <w:pStyle w:val="a3"/>
      <w:jc w:val="center"/>
      <w:rPr>
        <w:rFonts w:ascii="ＭＳ ゴシック" w:eastAsia="ＭＳ ゴシック" w:hAnsi="ＭＳ ゴシック"/>
      </w:rPr>
    </w:pPr>
  </w:p>
  <w:p w:rsidR="00E4642A" w:rsidRPr="00E4642A" w:rsidRDefault="00E4642A" w:rsidP="00E4642A">
    <w:pPr>
      <w:pStyle w:val="a3"/>
      <w:jc w:val="left"/>
      <w:rPr>
        <w:rFonts w:hAnsi="ＭＳ 明朝"/>
      </w:rPr>
    </w:pPr>
    <w:r>
      <w:rPr>
        <w:rFonts w:ascii="ＭＳ ゴシック" w:eastAsia="ＭＳ ゴシック" w:hAnsi="ＭＳ ゴシック" w:hint="eastAsia"/>
      </w:rPr>
      <w:t>別記第一号様式</w:t>
    </w:r>
    <w:r w:rsidRPr="00E4642A">
      <w:rPr>
        <w:rFonts w:hAnsi="ＭＳ 明朝" w:hint="eastAsia"/>
      </w:rPr>
      <w:t>（</w:t>
    </w:r>
    <w:r w:rsidRPr="000301E6">
      <w:rPr>
        <w:rFonts w:hAnsi="ＭＳ 明朝" w:hint="eastAsia"/>
      </w:rPr>
      <w:t>第五条第三項</w:t>
    </w:r>
    <w:r w:rsidRPr="00E4642A">
      <w:rPr>
        <w:rFonts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6EE2"/>
    <w:rsid w:val="000301E6"/>
    <w:rsid w:val="00046EE2"/>
    <w:rsid w:val="0009226F"/>
    <w:rsid w:val="001457C8"/>
    <w:rsid w:val="0030677A"/>
    <w:rsid w:val="003444B2"/>
    <w:rsid w:val="00373106"/>
    <w:rsid w:val="003E33A1"/>
    <w:rsid w:val="00C10361"/>
    <w:rsid w:val="00C72717"/>
    <w:rsid w:val="00C774E5"/>
    <w:rsid w:val="00D86303"/>
    <w:rsid w:val="00E06ACA"/>
    <w:rsid w:val="00E4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D2121"/>
  <w14:defaultImageDpi w14:val="0"/>
  <w15:docId w15:val="{AF01F262-4589-4C26-B462-372F7E00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dc:creator>第一法規株式会社</dc:creator>
  <cp:keywords> </cp:keywords>
  <dc:description> </dc:description>
  <cp:lastModifiedBy>千葉県</cp:lastModifiedBy>
  <cp:revision>3</cp:revision>
  <cp:lastPrinted>2002-02-08T05:50:00Z</cp:lastPrinted>
  <dcterms:created xsi:type="dcterms:W3CDTF">2018-07-25T06:39:00Z</dcterms:created>
  <dcterms:modified xsi:type="dcterms:W3CDTF">2018-07-25T06:41:00Z</dcterms:modified>
</cp:coreProperties>
</file>