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leftChars="27" w:left="62" w:firstLineChars="100" w:firstLine="229"/>
        <w:outlineLvl w:val="0"/>
        <w:rPr>
          <w:color w:val="000000"/>
        </w:rPr>
      </w:pPr>
      <w:r w:rsidRPr="00251FE3">
        <w:rPr>
          <w:rFonts w:ascii="ＭＳ ゴシック" w:eastAsia="ＭＳ ゴシック" w:hint="eastAsia"/>
          <w:color w:val="000000"/>
        </w:rPr>
        <w:t>第十号様式</w:t>
      </w:r>
      <w:r w:rsidRPr="00251FE3">
        <w:rPr>
          <w:rFonts w:hint="eastAsia"/>
          <w:color w:val="000000"/>
        </w:rPr>
        <w:t>（第十二条第四項）</w:t>
      </w:r>
    </w:p>
    <w:p w:rsidR="008C2F00" w:rsidRPr="00251FE3" w:rsidRDefault="008C2F00">
      <w:pPr>
        <w:jc w:val="center"/>
        <w:outlineLvl w:val="0"/>
        <w:rPr>
          <w:color w:val="000000"/>
          <w:sz w:val="24"/>
        </w:rPr>
      </w:pPr>
    </w:p>
    <w:p w:rsidR="008C2F00" w:rsidRPr="00251FE3" w:rsidRDefault="008C2F00">
      <w:pPr>
        <w:jc w:val="center"/>
        <w:outlineLvl w:val="0"/>
        <w:rPr>
          <w:color w:val="000000"/>
          <w:sz w:val="24"/>
        </w:rPr>
      </w:pPr>
      <w:r w:rsidRPr="00251FE3">
        <w:rPr>
          <w:rFonts w:hint="eastAsia"/>
          <w:color w:val="000000"/>
          <w:sz w:val="24"/>
        </w:rPr>
        <w:t>個人情報の開示に係る通知書</w:t>
      </w:r>
    </w:p>
    <w:p w:rsidR="008C2F00" w:rsidRPr="00251FE3" w:rsidRDefault="008C2F00">
      <w:pPr>
        <w:spacing w:before="210"/>
        <w:ind w:rightChars="100" w:right="229"/>
        <w:jc w:val="right"/>
        <w:rPr>
          <w:color w:val="000000"/>
        </w:rPr>
      </w:pPr>
      <w:r w:rsidRPr="00251FE3">
        <w:rPr>
          <w:rFonts w:hint="eastAsia"/>
          <w:color w:val="000000"/>
        </w:rPr>
        <w:t>第　　　　　　　号</w:t>
      </w:r>
    </w:p>
    <w:p w:rsidR="008C2F00" w:rsidRPr="00251FE3" w:rsidRDefault="008C2F00">
      <w:pPr>
        <w:ind w:rightChars="100" w:right="229"/>
        <w:jc w:val="right"/>
        <w:rPr>
          <w:color w:val="000000"/>
        </w:rPr>
      </w:pPr>
      <w:r w:rsidRPr="00251FE3">
        <w:rPr>
          <w:rFonts w:hint="eastAsia"/>
          <w:color w:val="000000"/>
        </w:rPr>
        <w:t>年　　　月　　　日</w:t>
      </w:r>
    </w:p>
    <w:p w:rsidR="008C2F00" w:rsidRPr="00251FE3" w:rsidRDefault="008C2F00">
      <w:pPr>
        <w:spacing w:before="120" w:after="120"/>
        <w:ind w:rightChars="45" w:right="103"/>
        <w:rPr>
          <w:color w:val="000000"/>
        </w:rPr>
      </w:pPr>
      <w:r w:rsidRPr="00251FE3">
        <w:rPr>
          <w:rFonts w:hint="eastAsia"/>
          <w:color w:val="000000"/>
        </w:rPr>
        <w:t xml:space="preserve">　　　　　　　　　　　様</w:t>
      </w:r>
    </w:p>
    <w:p w:rsidR="008C2F00" w:rsidRPr="00251FE3" w:rsidRDefault="008C2F00">
      <w:pPr>
        <w:ind w:firstLineChars="2039" w:firstLine="4679"/>
        <w:rPr>
          <w:color w:val="000000"/>
          <w:bdr w:val="single" w:sz="4" w:space="0" w:color="auto"/>
        </w:rPr>
      </w:pPr>
      <w:r w:rsidRPr="00251FE3">
        <w:rPr>
          <w:rFonts w:hint="eastAsia"/>
          <w:color w:val="000000"/>
        </w:rPr>
        <w:t xml:space="preserve">千葉県知事　　　　　　　　</w:t>
      </w:r>
      <w:r w:rsidRPr="00251FE3">
        <w:rPr>
          <w:rFonts w:hint="eastAsia"/>
          <w:color w:val="000000"/>
          <w:bdr w:val="single" w:sz="4" w:space="0" w:color="auto"/>
        </w:rPr>
        <w:t>印</w:t>
      </w:r>
    </w:p>
    <w:p w:rsidR="008C2F00" w:rsidRPr="00251FE3" w:rsidRDefault="008C2F00">
      <w:pPr>
        <w:ind w:firstLineChars="2039" w:firstLine="4679"/>
        <w:rPr>
          <w:color w:val="000000"/>
          <w:szCs w:val="21"/>
        </w:rPr>
      </w:pPr>
    </w:p>
    <w:p w:rsidR="008C2F00" w:rsidRPr="00251FE3" w:rsidRDefault="008C2F00">
      <w:pPr>
        <w:pStyle w:val="a7"/>
        <w:ind w:leftChars="100" w:left="229" w:rightChars="100" w:right="229" w:firstLineChars="200" w:firstLine="459"/>
        <w:jc w:val="distribute"/>
        <w:outlineLvl w:val="0"/>
        <w:rPr>
          <w:color w:val="000000"/>
          <w:szCs w:val="21"/>
        </w:rPr>
      </w:pPr>
      <w:r w:rsidRPr="00251FE3">
        <w:rPr>
          <w:rFonts w:hint="eastAsia"/>
          <w:color w:val="000000"/>
          <w:szCs w:val="21"/>
        </w:rPr>
        <w:t xml:space="preserve">　年　　月　　日付けの　　　　　　　　に関する情報が記録されている個人情報の開示請求について、次のとおり個人情報を開示することを決定したので、千葉県個人情報</w:t>
      </w:r>
    </w:p>
    <w:p w:rsidR="008C2F00" w:rsidRPr="00251FE3" w:rsidRDefault="008C2F00">
      <w:pPr>
        <w:pStyle w:val="a7"/>
        <w:spacing w:line="240" w:lineRule="exact"/>
        <w:ind w:leftChars="100" w:left="229" w:rightChars="100" w:right="229" w:firstLine="229"/>
        <w:jc w:val="both"/>
        <w:outlineLvl w:val="0"/>
        <w:rPr>
          <w:color w:val="000000"/>
          <w:szCs w:val="21"/>
        </w:rPr>
      </w:pPr>
      <w:r w:rsidRPr="00251FE3">
        <w:rPr>
          <w:rFonts w:hint="eastAsia"/>
          <w:color w:val="000000"/>
          <w:szCs w:val="21"/>
        </w:rPr>
        <w:t xml:space="preserve">　　  第26条第3項</w:t>
      </w:r>
    </w:p>
    <w:p w:rsidR="008C2F00" w:rsidRPr="00251FE3" w:rsidRDefault="008C2F00">
      <w:pPr>
        <w:pStyle w:val="a7"/>
        <w:spacing w:line="240" w:lineRule="exact"/>
        <w:ind w:rightChars="100" w:right="229" w:firstLineChars="90"/>
        <w:jc w:val="both"/>
        <w:outlineLvl w:val="0"/>
        <w:rPr>
          <w:color w:val="000000"/>
          <w:szCs w:val="21"/>
        </w:rPr>
      </w:pPr>
      <w:r w:rsidRPr="00251FE3">
        <w:rPr>
          <w:rFonts w:hint="eastAsia"/>
          <w:color w:val="000000"/>
          <w:szCs w:val="21"/>
        </w:rPr>
        <w:t>保護条例　　　　　　　　　　　　　　　　　　　　の規定により通知します。</w:t>
      </w:r>
    </w:p>
    <w:p w:rsidR="008C2F00" w:rsidRPr="00251FE3" w:rsidRDefault="008C2F00">
      <w:pPr>
        <w:pStyle w:val="a7"/>
        <w:spacing w:line="240" w:lineRule="exact"/>
        <w:ind w:rightChars="100" w:right="229" w:firstLineChars="547" w:firstLine="1190"/>
        <w:jc w:val="both"/>
        <w:outlineLvl w:val="0"/>
        <w:rPr>
          <w:color w:val="000000"/>
          <w:spacing w:val="-6"/>
          <w:szCs w:val="21"/>
        </w:rPr>
      </w:pPr>
      <w:r w:rsidRPr="00251FE3">
        <w:rPr>
          <w:rFonts w:hint="eastAsia"/>
          <w:color w:val="000000"/>
          <w:spacing w:val="-6"/>
          <w:szCs w:val="21"/>
        </w:rPr>
        <w:t>第48条において準用する同条例第26条第3項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10"/>
        <w:gridCol w:w="6210"/>
      </w:tblGrid>
      <w:tr w:rsidR="008C2F00" w:rsidRPr="00251FE3">
        <w:trPr>
          <w:trHeight w:val="798"/>
        </w:trPr>
        <w:tc>
          <w:tcPr>
            <w:tcW w:w="3010" w:type="dxa"/>
            <w:tcBorders>
              <w:top w:val="single" w:sz="8" w:space="0" w:color="auto"/>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開示請求に係る個人情報が記録されている行政文書の件名</w:t>
            </w:r>
          </w:p>
        </w:tc>
        <w:tc>
          <w:tcPr>
            <w:tcW w:w="6210" w:type="dxa"/>
            <w:tcBorders>
              <w:top w:val="single" w:sz="8" w:space="0" w:color="auto"/>
              <w:right w:val="single" w:sz="8" w:space="0" w:color="auto"/>
            </w:tcBorders>
            <w:tcMar>
              <w:top w:w="142" w:type="dxa"/>
              <w:bottom w:w="142" w:type="dxa"/>
            </w:tcMar>
          </w:tcPr>
          <w:p w:rsidR="008C2F00" w:rsidRPr="00251FE3" w:rsidRDefault="008C2F00">
            <w:pPr>
              <w:spacing w:line="0" w:lineRule="atLeast"/>
              <w:rPr>
                <w:color w:val="000000"/>
                <w:szCs w:val="21"/>
              </w:rPr>
            </w:pPr>
          </w:p>
        </w:tc>
      </w:tr>
      <w:tr w:rsidR="008C2F00" w:rsidRPr="00251FE3">
        <w:trPr>
          <w:trHeight w:val="938"/>
        </w:trPr>
        <w:tc>
          <w:tcPr>
            <w:tcW w:w="3010" w:type="dxa"/>
            <w:tcBorders>
              <w:left w:val="single" w:sz="8" w:space="0" w:color="auto"/>
            </w:tcBorders>
            <w:tcMar>
              <w:top w:w="85" w:type="dxa"/>
              <w:bottom w:w="85"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開示される個人情報に含まれている</w:t>
            </w:r>
          </w:p>
          <w:p w:rsidR="008C2F00" w:rsidRPr="00251FE3" w:rsidRDefault="008C2F00">
            <w:pPr>
              <w:spacing w:line="0" w:lineRule="atLeast"/>
              <w:ind w:leftChars="50" w:left="115" w:rightChars="50" w:right="115"/>
              <w:rPr>
                <w:color w:val="000000"/>
                <w:szCs w:val="21"/>
              </w:rPr>
            </w:pPr>
            <w:r w:rsidRPr="00251FE3">
              <w:rPr>
                <w:rFonts w:hint="eastAsia"/>
                <w:color w:val="000000"/>
                <w:szCs w:val="21"/>
              </w:rPr>
              <w:t xml:space="preserve">　　　　の情報の内容</w:t>
            </w:r>
          </w:p>
        </w:tc>
        <w:tc>
          <w:tcPr>
            <w:tcW w:w="6210" w:type="dxa"/>
            <w:tcBorders>
              <w:right w:val="single" w:sz="8" w:space="0" w:color="auto"/>
            </w:tcBorders>
            <w:tcMar>
              <w:top w:w="85" w:type="dxa"/>
              <w:bottom w:w="85" w:type="dxa"/>
            </w:tcMar>
          </w:tcPr>
          <w:p w:rsidR="008C2F00" w:rsidRPr="00251FE3" w:rsidRDefault="008C2F00">
            <w:pPr>
              <w:pStyle w:val="a8"/>
              <w:spacing w:line="0" w:lineRule="atLeast"/>
              <w:rPr>
                <w:color w:val="000000"/>
                <w:spacing w:val="6"/>
                <w:szCs w:val="21"/>
              </w:rPr>
            </w:pPr>
          </w:p>
        </w:tc>
      </w:tr>
      <w:tr w:rsidR="008C2F00" w:rsidRPr="00251FE3">
        <w:trPr>
          <w:trHeight w:val="432"/>
        </w:trPr>
        <w:tc>
          <w:tcPr>
            <w:tcW w:w="3010" w:type="dxa"/>
            <w:tcBorders>
              <w:left w:val="single" w:sz="8" w:space="0" w:color="auto"/>
            </w:tcBorders>
            <w:tcMar>
              <w:top w:w="85" w:type="dxa"/>
              <w:bottom w:w="85" w:type="dxa"/>
            </w:tcMar>
            <w:vAlign w:val="center"/>
          </w:tcPr>
          <w:p w:rsidR="008C2F00" w:rsidRPr="00251FE3" w:rsidRDefault="008C2F00">
            <w:pPr>
              <w:spacing w:line="0" w:lineRule="atLeast"/>
              <w:ind w:leftChars="57" w:left="131" w:rightChars="50" w:right="115"/>
              <w:jc w:val="distribute"/>
              <w:rPr>
                <w:color w:val="000000"/>
                <w:szCs w:val="21"/>
              </w:rPr>
            </w:pPr>
            <w:r w:rsidRPr="00251FE3">
              <w:rPr>
                <w:rFonts w:hint="eastAsia"/>
                <w:color w:val="000000"/>
                <w:szCs w:val="21"/>
              </w:rPr>
              <w:t>開示決定に係る年月日等</w:t>
            </w:r>
          </w:p>
        </w:tc>
        <w:tc>
          <w:tcPr>
            <w:tcW w:w="6210" w:type="dxa"/>
            <w:tcBorders>
              <w:right w:val="single" w:sz="8" w:space="0" w:color="auto"/>
            </w:tcBorders>
            <w:tcMar>
              <w:top w:w="85" w:type="dxa"/>
              <w:bottom w:w="85" w:type="dxa"/>
            </w:tcMar>
            <w:vAlign w:val="center"/>
          </w:tcPr>
          <w:p w:rsidR="008C2F00" w:rsidRPr="00251FE3" w:rsidRDefault="008C2F00">
            <w:pPr>
              <w:pStyle w:val="a8"/>
              <w:spacing w:line="0" w:lineRule="atLeast"/>
              <w:jc w:val="center"/>
              <w:rPr>
                <w:color w:val="000000"/>
                <w:spacing w:val="6"/>
                <w:szCs w:val="21"/>
              </w:rPr>
            </w:pPr>
            <w:r w:rsidRPr="00251FE3">
              <w:rPr>
                <w:rFonts w:hint="eastAsia"/>
                <w:color w:val="000000"/>
                <w:spacing w:val="6"/>
                <w:szCs w:val="21"/>
              </w:rPr>
              <w:t>年　　月　　日付け　　　　第　　　号</w:t>
            </w:r>
          </w:p>
        </w:tc>
      </w:tr>
      <w:tr w:rsidR="008C2F00" w:rsidRPr="00251FE3">
        <w:trPr>
          <w:trHeight w:val="367"/>
        </w:trPr>
        <w:tc>
          <w:tcPr>
            <w:tcW w:w="3010" w:type="dxa"/>
            <w:tcBorders>
              <w:left w:val="single" w:sz="8" w:space="0" w:color="auto"/>
            </w:tcBorders>
            <w:tcMar>
              <w:top w:w="142" w:type="dxa"/>
              <w:bottom w:w="142" w:type="dxa"/>
            </w:tcMar>
            <w:vAlign w:val="center"/>
          </w:tcPr>
          <w:p w:rsidR="008C2F00" w:rsidRPr="00251FE3" w:rsidRDefault="008C2F00">
            <w:pPr>
              <w:spacing w:line="0" w:lineRule="atLeast"/>
              <w:ind w:leftChars="57" w:left="131" w:rightChars="50" w:right="115"/>
              <w:jc w:val="distribute"/>
              <w:rPr>
                <w:color w:val="000000"/>
                <w:szCs w:val="21"/>
              </w:rPr>
            </w:pPr>
            <w:r w:rsidRPr="00251FE3">
              <w:rPr>
                <w:rFonts w:hint="eastAsia"/>
                <w:color w:val="000000"/>
                <w:szCs w:val="21"/>
              </w:rPr>
              <w:t>開示決定をした理由</w:t>
            </w:r>
          </w:p>
        </w:tc>
        <w:tc>
          <w:tcPr>
            <w:tcW w:w="6210" w:type="dxa"/>
            <w:tcBorders>
              <w:right w:val="single" w:sz="8" w:space="0" w:color="auto"/>
            </w:tcBorders>
            <w:tcMar>
              <w:top w:w="142" w:type="dxa"/>
              <w:bottom w:w="142" w:type="dxa"/>
            </w:tcMar>
            <w:vAlign w:val="center"/>
          </w:tcPr>
          <w:p w:rsidR="008C2F00" w:rsidRPr="00251FE3" w:rsidRDefault="008C2F00">
            <w:pPr>
              <w:spacing w:line="0" w:lineRule="atLeast"/>
              <w:jc w:val="center"/>
              <w:rPr>
                <w:color w:val="000000"/>
                <w:szCs w:val="21"/>
              </w:rPr>
            </w:pPr>
          </w:p>
          <w:p w:rsidR="008C2F00" w:rsidRPr="00251FE3" w:rsidRDefault="008C2F00">
            <w:pPr>
              <w:spacing w:line="0" w:lineRule="atLeast"/>
              <w:jc w:val="center"/>
              <w:rPr>
                <w:color w:val="000000"/>
                <w:szCs w:val="21"/>
              </w:rPr>
            </w:pPr>
          </w:p>
        </w:tc>
      </w:tr>
      <w:tr w:rsidR="008C2F00" w:rsidRPr="00251FE3">
        <w:trPr>
          <w:trHeight w:val="240"/>
        </w:trPr>
        <w:tc>
          <w:tcPr>
            <w:tcW w:w="3010" w:type="dxa"/>
            <w:tcBorders>
              <w:left w:val="single" w:sz="8" w:space="0" w:color="auto"/>
            </w:tcBorders>
            <w:tcMar>
              <w:top w:w="142" w:type="dxa"/>
              <w:bottom w:w="142" w:type="dxa"/>
            </w:tcMar>
            <w:vAlign w:val="center"/>
          </w:tcPr>
          <w:p w:rsidR="008C2F00" w:rsidRPr="00251FE3" w:rsidRDefault="008C2F00">
            <w:pPr>
              <w:spacing w:line="0" w:lineRule="atLeast"/>
              <w:ind w:leftChars="57" w:left="131" w:rightChars="50" w:right="115"/>
              <w:jc w:val="distribute"/>
              <w:rPr>
                <w:color w:val="000000"/>
                <w:szCs w:val="21"/>
              </w:rPr>
            </w:pPr>
            <w:r w:rsidRPr="00251FE3">
              <w:rPr>
                <w:rFonts w:hint="eastAsia"/>
                <w:color w:val="000000"/>
                <w:szCs w:val="21"/>
              </w:rPr>
              <w:t>開示を実施する日</w:t>
            </w:r>
          </w:p>
        </w:tc>
        <w:tc>
          <w:tcPr>
            <w:tcW w:w="6210" w:type="dxa"/>
            <w:tcBorders>
              <w:right w:val="single" w:sz="8" w:space="0" w:color="auto"/>
            </w:tcBorders>
            <w:tcMar>
              <w:top w:w="142" w:type="dxa"/>
              <w:bottom w:w="142" w:type="dxa"/>
            </w:tcMar>
            <w:vAlign w:val="center"/>
          </w:tcPr>
          <w:p w:rsidR="008C2F00" w:rsidRPr="00251FE3" w:rsidRDefault="008C2F00">
            <w:pPr>
              <w:spacing w:line="0" w:lineRule="atLeast"/>
              <w:jc w:val="center"/>
              <w:rPr>
                <w:color w:val="000000"/>
                <w:szCs w:val="21"/>
              </w:rPr>
            </w:pPr>
            <w:r w:rsidRPr="00251FE3">
              <w:rPr>
                <w:rFonts w:hint="eastAsia"/>
                <w:color w:val="000000"/>
                <w:szCs w:val="21"/>
              </w:rPr>
              <w:t>年　　月　　日</w:t>
            </w:r>
          </w:p>
        </w:tc>
      </w:tr>
      <w:tr w:rsidR="008C2F00" w:rsidRPr="00251FE3">
        <w:trPr>
          <w:trHeight w:val="417"/>
        </w:trPr>
        <w:tc>
          <w:tcPr>
            <w:tcW w:w="3010" w:type="dxa"/>
            <w:tcBorders>
              <w:left w:val="single" w:sz="8" w:space="0" w:color="auto"/>
            </w:tcBorders>
            <w:tcMar>
              <w:top w:w="142" w:type="dxa"/>
              <w:bottom w:w="142" w:type="dxa"/>
            </w:tcMar>
            <w:vAlign w:val="center"/>
          </w:tcPr>
          <w:p w:rsidR="008C2F00" w:rsidRPr="00251FE3" w:rsidRDefault="008C2F00">
            <w:pPr>
              <w:spacing w:line="0" w:lineRule="atLeast"/>
              <w:ind w:leftChars="57" w:left="131" w:rightChars="50" w:right="115"/>
              <w:jc w:val="distribute"/>
              <w:rPr>
                <w:color w:val="000000"/>
                <w:szCs w:val="21"/>
              </w:rPr>
            </w:pPr>
            <w:r w:rsidRPr="00251FE3">
              <w:rPr>
                <w:rFonts w:hint="eastAsia"/>
                <w:color w:val="000000"/>
                <w:szCs w:val="21"/>
              </w:rPr>
              <w:t>担当課（所）</w:t>
            </w:r>
          </w:p>
        </w:tc>
        <w:tc>
          <w:tcPr>
            <w:tcW w:w="6210" w:type="dxa"/>
            <w:tcBorders>
              <w:right w:val="single" w:sz="8" w:space="0" w:color="auto"/>
            </w:tcBorders>
            <w:tcMar>
              <w:top w:w="142" w:type="dxa"/>
              <w:bottom w:w="142" w:type="dxa"/>
            </w:tcMar>
            <w:vAlign w:val="bottom"/>
          </w:tcPr>
          <w:p w:rsidR="008C2F00" w:rsidRPr="00251FE3" w:rsidRDefault="008C2F00">
            <w:pPr>
              <w:pStyle w:val="a8"/>
              <w:spacing w:line="0" w:lineRule="atLeast"/>
              <w:ind w:firstLineChars="200" w:firstLine="483"/>
              <w:rPr>
                <w:color w:val="000000"/>
                <w:spacing w:val="6"/>
                <w:szCs w:val="21"/>
              </w:rPr>
            </w:pPr>
            <w:r w:rsidRPr="00251FE3">
              <w:rPr>
                <w:rFonts w:hint="eastAsia"/>
                <w:color w:val="000000"/>
                <w:spacing w:val="6"/>
                <w:szCs w:val="21"/>
              </w:rPr>
              <w:t>電話番号（　　　）　　　－</w:t>
            </w:r>
          </w:p>
        </w:tc>
      </w:tr>
      <w:tr w:rsidR="008C2F00" w:rsidRPr="00251FE3">
        <w:trPr>
          <w:trHeight w:val="192"/>
        </w:trPr>
        <w:tc>
          <w:tcPr>
            <w:tcW w:w="3010" w:type="dxa"/>
            <w:tcBorders>
              <w:left w:val="single" w:sz="8" w:space="0" w:color="auto"/>
            </w:tcBorders>
            <w:tcMar>
              <w:top w:w="142" w:type="dxa"/>
              <w:bottom w:w="142" w:type="dxa"/>
            </w:tcMa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備考</w:t>
            </w:r>
          </w:p>
        </w:tc>
        <w:tc>
          <w:tcPr>
            <w:tcW w:w="6210" w:type="dxa"/>
            <w:tcBorders>
              <w:right w:val="single" w:sz="8" w:space="0" w:color="auto"/>
            </w:tcBorders>
            <w:tcMar>
              <w:top w:w="142" w:type="dxa"/>
              <w:bottom w:w="142" w:type="dxa"/>
            </w:tcMar>
          </w:tcPr>
          <w:p w:rsidR="008C2F00" w:rsidRPr="00251FE3" w:rsidRDefault="008C2F00">
            <w:pPr>
              <w:pStyle w:val="a8"/>
              <w:spacing w:line="0" w:lineRule="atLeast"/>
              <w:rPr>
                <w:color w:val="000000"/>
                <w:spacing w:val="6"/>
                <w:szCs w:val="21"/>
              </w:rPr>
            </w:pPr>
          </w:p>
        </w:tc>
      </w:tr>
    </w:tbl>
    <w:p w:rsidR="00AC1C84" w:rsidRPr="00AC1C84" w:rsidRDefault="00AC1C84" w:rsidP="00AC1C84">
      <w:pPr>
        <w:spacing w:before="105" w:line="240" w:lineRule="exact"/>
        <w:ind w:left="210"/>
        <w:rPr>
          <w:color w:val="000000" w:themeColor="text1"/>
          <w:sz w:val="20"/>
        </w:rPr>
      </w:pPr>
      <w:r w:rsidRPr="00AC1C84">
        <w:rPr>
          <w:rFonts w:hint="eastAsia"/>
          <w:color w:val="000000" w:themeColor="text1"/>
          <w:sz w:val="20"/>
        </w:rPr>
        <w:t>教示</w:t>
      </w:r>
    </w:p>
    <w:p w:rsidR="00AC1C84" w:rsidRPr="00AC1C84" w:rsidRDefault="00AC1C84" w:rsidP="00AC1C84">
      <w:pPr>
        <w:spacing w:line="240" w:lineRule="exact"/>
        <w:ind w:left="630" w:hanging="210"/>
        <w:rPr>
          <w:rFonts w:asciiTheme="minorEastAsia" w:eastAsiaTheme="minorEastAsia" w:hAnsiTheme="minorEastAsia"/>
          <w:color w:val="000000" w:themeColor="text1"/>
          <w:sz w:val="20"/>
        </w:rPr>
      </w:pPr>
      <w:r w:rsidRPr="00AC1C84">
        <w:rPr>
          <w:rFonts w:hint="eastAsia"/>
          <w:color w:val="000000" w:themeColor="text1"/>
          <w:sz w:val="20"/>
        </w:rPr>
        <w:t>１</w:t>
      </w:r>
      <w:r w:rsidRPr="00AC1C84">
        <w:rPr>
          <w:rFonts w:asciiTheme="minorEastAsia" w:eastAsiaTheme="minorEastAsia" w:hAnsiTheme="minorEastAsia" w:hint="eastAsia"/>
          <w:color w:val="000000" w:themeColor="text1"/>
          <w:sz w:val="20"/>
        </w:rPr>
        <w:t xml:space="preserve">　この通知に係る決定に不服がある場合には、この決定があったことを知った日の翌日から起算して３月以内に、千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8C2F00" w:rsidRPr="00AC1C84" w:rsidRDefault="00AC1C84" w:rsidP="00AC1C84">
      <w:pPr>
        <w:spacing w:line="240" w:lineRule="exact"/>
        <w:ind w:left="630" w:hanging="210"/>
        <w:rPr>
          <w:color w:val="000000" w:themeColor="text1"/>
        </w:rPr>
      </w:pPr>
      <w:r w:rsidRPr="00AC1C84">
        <w:rPr>
          <w:rFonts w:asciiTheme="minorEastAsia" w:eastAsiaTheme="minorEastAsia" w:hAnsiTheme="minorEastAsia" w:hint="eastAsia"/>
          <w:color w:val="000000" w:themeColor="text1"/>
          <w:sz w:val="20"/>
        </w:rPr>
        <w:t>２　この通知に係る決定については、この決定があったことを知った日の翌日から起算して６箇月以内に、千葉県を被告として（訴訟において千葉県を代表する者は千葉県知事と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sectPr w:rsidR="008C2F00" w:rsidRPr="00AC1C84" w:rsidSect="00C63F9A">
      <w:footerReference w:type="even" r:id="rId8"/>
      <w:footerReference w:type="default" r:id="rId9"/>
      <w:pgSz w:w="11906" w:h="16838" w:code="9"/>
      <w:pgMar w:top="1134" w:right="1134" w:bottom="1940" w:left="1134" w:header="720" w:footer="720" w:gutter="0"/>
      <w:pgNumType w:fmt="numberInDash" w:start="253"/>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F8" w:rsidRDefault="002614F8">
      <w:r>
        <w:separator/>
      </w:r>
    </w:p>
  </w:endnote>
  <w:endnote w:type="continuationSeparator" w:id="0">
    <w:p w:rsidR="002614F8" w:rsidRDefault="002614F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452332">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F8" w:rsidRDefault="002614F8">
      <w:r>
        <w:separator/>
      </w:r>
    </w:p>
  </w:footnote>
  <w:footnote w:type="continuationSeparator" w:id="0">
    <w:p w:rsidR="002614F8" w:rsidRDefault="00261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30722">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64DF"/>
    <w:rsid w:val="00012834"/>
    <w:rsid w:val="00022B1A"/>
    <w:rsid w:val="00042849"/>
    <w:rsid w:val="000463F7"/>
    <w:rsid w:val="000479CA"/>
    <w:rsid w:val="00047E76"/>
    <w:rsid w:val="000570B3"/>
    <w:rsid w:val="00060000"/>
    <w:rsid w:val="00066583"/>
    <w:rsid w:val="00071181"/>
    <w:rsid w:val="0007783E"/>
    <w:rsid w:val="00085BD8"/>
    <w:rsid w:val="00093C8E"/>
    <w:rsid w:val="00096DCE"/>
    <w:rsid w:val="000A0748"/>
    <w:rsid w:val="000A094B"/>
    <w:rsid w:val="000B1A8A"/>
    <w:rsid w:val="000C7008"/>
    <w:rsid w:val="000F2109"/>
    <w:rsid w:val="000F5DAF"/>
    <w:rsid w:val="001051C6"/>
    <w:rsid w:val="00106F73"/>
    <w:rsid w:val="00107B05"/>
    <w:rsid w:val="00112ED8"/>
    <w:rsid w:val="001161D4"/>
    <w:rsid w:val="00125B69"/>
    <w:rsid w:val="00125C95"/>
    <w:rsid w:val="00127217"/>
    <w:rsid w:val="001347C0"/>
    <w:rsid w:val="001452AD"/>
    <w:rsid w:val="001A4204"/>
    <w:rsid w:val="001C3FE4"/>
    <w:rsid w:val="001D14DC"/>
    <w:rsid w:val="001D63A8"/>
    <w:rsid w:val="001E2D43"/>
    <w:rsid w:val="001E7E70"/>
    <w:rsid w:val="002218D0"/>
    <w:rsid w:val="00222A10"/>
    <w:rsid w:val="0022499B"/>
    <w:rsid w:val="00236B00"/>
    <w:rsid w:val="00242F55"/>
    <w:rsid w:val="00251FE3"/>
    <w:rsid w:val="0025243B"/>
    <w:rsid w:val="002614F8"/>
    <w:rsid w:val="00262FD0"/>
    <w:rsid w:val="00273ECF"/>
    <w:rsid w:val="00276490"/>
    <w:rsid w:val="00281F65"/>
    <w:rsid w:val="0028340F"/>
    <w:rsid w:val="00283E8A"/>
    <w:rsid w:val="00284C59"/>
    <w:rsid w:val="002904DC"/>
    <w:rsid w:val="00295EF8"/>
    <w:rsid w:val="0029799D"/>
    <w:rsid w:val="002A0280"/>
    <w:rsid w:val="002A08C5"/>
    <w:rsid w:val="002A14FC"/>
    <w:rsid w:val="002A6BBA"/>
    <w:rsid w:val="002B4603"/>
    <w:rsid w:val="002B587C"/>
    <w:rsid w:val="002B58A2"/>
    <w:rsid w:val="002B6700"/>
    <w:rsid w:val="002C211B"/>
    <w:rsid w:val="002D39CF"/>
    <w:rsid w:val="002F0F62"/>
    <w:rsid w:val="002F3D2E"/>
    <w:rsid w:val="002F550D"/>
    <w:rsid w:val="00310825"/>
    <w:rsid w:val="00313F81"/>
    <w:rsid w:val="00314AED"/>
    <w:rsid w:val="00315C56"/>
    <w:rsid w:val="00323882"/>
    <w:rsid w:val="0032559D"/>
    <w:rsid w:val="00331C4E"/>
    <w:rsid w:val="00345032"/>
    <w:rsid w:val="003471DB"/>
    <w:rsid w:val="00355864"/>
    <w:rsid w:val="00362A06"/>
    <w:rsid w:val="003715CB"/>
    <w:rsid w:val="00374BF5"/>
    <w:rsid w:val="003802C1"/>
    <w:rsid w:val="003838DC"/>
    <w:rsid w:val="003911EF"/>
    <w:rsid w:val="003C3AF0"/>
    <w:rsid w:val="003C7037"/>
    <w:rsid w:val="003D6FB5"/>
    <w:rsid w:val="003E30A4"/>
    <w:rsid w:val="00410E4F"/>
    <w:rsid w:val="00420ABC"/>
    <w:rsid w:val="00420B22"/>
    <w:rsid w:val="00435CBC"/>
    <w:rsid w:val="004405F9"/>
    <w:rsid w:val="00444DF4"/>
    <w:rsid w:val="00452332"/>
    <w:rsid w:val="00452B4E"/>
    <w:rsid w:val="00455780"/>
    <w:rsid w:val="00457F63"/>
    <w:rsid w:val="00472420"/>
    <w:rsid w:val="00480C86"/>
    <w:rsid w:val="00484D3A"/>
    <w:rsid w:val="00487DDE"/>
    <w:rsid w:val="00493842"/>
    <w:rsid w:val="004A1C68"/>
    <w:rsid w:val="004B54DE"/>
    <w:rsid w:val="004C59DD"/>
    <w:rsid w:val="004D571B"/>
    <w:rsid w:val="004F181D"/>
    <w:rsid w:val="004F1ED3"/>
    <w:rsid w:val="004F3F0E"/>
    <w:rsid w:val="0050396C"/>
    <w:rsid w:val="0051060D"/>
    <w:rsid w:val="00510F48"/>
    <w:rsid w:val="00514AEE"/>
    <w:rsid w:val="00517ABE"/>
    <w:rsid w:val="005205B3"/>
    <w:rsid w:val="00520E98"/>
    <w:rsid w:val="005229B5"/>
    <w:rsid w:val="005261D3"/>
    <w:rsid w:val="005345AF"/>
    <w:rsid w:val="0053609F"/>
    <w:rsid w:val="005407E8"/>
    <w:rsid w:val="0055258C"/>
    <w:rsid w:val="005525C8"/>
    <w:rsid w:val="00561855"/>
    <w:rsid w:val="0057637B"/>
    <w:rsid w:val="00581E4C"/>
    <w:rsid w:val="0058409A"/>
    <w:rsid w:val="00591483"/>
    <w:rsid w:val="00596CE0"/>
    <w:rsid w:val="005B1D1D"/>
    <w:rsid w:val="005B4FF4"/>
    <w:rsid w:val="005C4CA9"/>
    <w:rsid w:val="005C6D9A"/>
    <w:rsid w:val="005C78DC"/>
    <w:rsid w:val="005D366C"/>
    <w:rsid w:val="005D75E7"/>
    <w:rsid w:val="00612167"/>
    <w:rsid w:val="0062414B"/>
    <w:rsid w:val="0062516F"/>
    <w:rsid w:val="00631473"/>
    <w:rsid w:val="00634091"/>
    <w:rsid w:val="00637EC4"/>
    <w:rsid w:val="0064196F"/>
    <w:rsid w:val="00660ECE"/>
    <w:rsid w:val="00670184"/>
    <w:rsid w:val="00673535"/>
    <w:rsid w:val="00673D73"/>
    <w:rsid w:val="00683045"/>
    <w:rsid w:val="0068547F"/>
    <w:rsid w:val="0069256E"/>
    <w:rsid w:val="0069440D"/>
    <w:rsid w:val="006A0CE2"/>
    <w:rsid w:val="006A33F5"/>
    <w:rsid w:val="006A3B34"/>
    <w:rsid w:val="006A49FF"/>
    <w:rsid w:val="006A6D85"/>
    <w:rsid w:val="006A7806"/>
    <w:rsid w:val="006C22C4"/>
    <w:rsid w:val="006D2D64"/>
    <w:rsid w:val="006E0AC5"/>
    <w:rsid w:val="006E4AD2"/>
    <w:rsid w:val="006F1709"/>
    <w:rsid w:val="00704833"/>
    <w:rsid w:val="00710496"/>
    <w:rsid w:val="007122E2"/>
    <w:rsid w:val="007146F6"/>
    <w:rsid w:val="0071728E"/>
    <w:rsid w:val="00722104"/>
    <w:rsid w:val="007223BF"/>
    <w:rsid w:val="007304B0"/>
    <w:rsid w:val="00731B56"/>
    <w:rsid w:val="0073440B"/>
    <w:rsid w:val="00736A10"/>
    <w:rsid w:val="00747581"/>
    <w:rsid w:val="00757C32"/>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3067"/>
    <w:rsid w:val="00803D25"/>
    <w:rsid w:val="008125D1"/>
    <w:rsid w:val="00814033"/>
    <w:rsid w:val="00815307"/>
    <w:rsid w:val="00836D26"/>
    <w:rsid w:val="008470D6"/>
    <w:rsid w:val="008559FC"/>
    <w:rsid w:val="0086071B"/>
    <w:rsid w:val="008669B1"/>
    <w:rsid w:val="00875F62"/>
    <w:rsid w:val="00881E1F"/>
    <w:rsid w:val="00882557"/>
    <w:rsid w:val="008A3993"/>
    <w:rsid w:val="008B189F"/>
    <w:rsid w:val="008B28EF"/>
    <w:rsid w:val="008B323E"/>
    <w:rsid w:val="008B60FC"/>
    <w:rsid w:val="008C2F00"/>
    <w:rsid w:val="008C3625"/>
    <w:rsid w:val="008E087E"/>
    <w:rsid w:val="008F7D2C"/>
    <w:rsid w:val="009135E3"/>
    <w:rsid w:val="009220CD"/>
    <w:rsid w:val="009352F5"/>
    <w:rsid w:val="0093675B"/>
    <w:rsid w:val="00940614"/>
    <w:rsid w:val="00940884"/>
    <w:rsid w:val="00944FB0"/>
    <w:rsid w:val="00947FC7"/>
    <w:rsid w:val="00953F9C"/>
    <w:rsid w:val="0096489E"/>
    <w:rsid w:val="00966BAB"/>
    <w:rsid w:val="00966CFE"/>
    <w:rsid w:val="009670C0"/>
    <w:rsid w:val="00971265"/>
    <w:rsid w:val="0097551B"/>
    <w:rsid w:val="00975B8F"/>
    <w:rsid w:val="0097651D"/>
    <w:rsid w:val="009944CA"/>
    <w:rsid w:val="0099703C"/>
    <w:rsid w:val="009A685E"/>
    <w:rsid w:val="009B23F7"/>
    <w:rsid w:val="009D004F"/>
    <w:rsid w:val="009D29F1"/>
    <w:rsid w:val="009E4099"/>
    <w:rsid w:val="009E7ABB"/>
    <w:rsid w:val="00A001F6"/>
    <w:rsid w:val="00A040F2"/>
    <w:rsid w:val="00A14E01"/>
    <w:rsid w:val="00A31473"/>
    <w:rsid w:val="00A3152F"/>
    <w:rsid w:val="00A35124"/>
    <w:rsid w:val="00A446A0"/>
    <w:rsid w:val="00A55D88"/>
    <w:rsid w:val="00A63D05"/>
    <w:rsid w:val="00A66073"/>
    <w:rsid w:val="00A706A2"/>
    <w:rsid w:val="00A82BEA"/>
    <w:rsid w:val="00A852AC"/>
    <w:rsid w:val="00A90D8F"/>
    <w:rsid w:val="00A951ED"/>
    <w:rsid w:val="00AA42AA"/>
    <w:rsid w:val="00AC1C84"/>
    <w:rsid w:val="00AD1EC2"/>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034"/>
    <w:rsid w:val="00C37925"/>
    <w:rsid w:val="00C407C1"/>
    <w:rsid w:val="00C4220F"/>
    <w:rsid w:val="00C42DBC"/>
    <w:rsid w:val="00C510C6"/>
    <w:rsid w:val="00C51A43"/>
    <w:rsid w:val="00C63F9A"/>
    <w:rsid w:val="00C64CC0"/>
    <w:rsid w:val="00C76D05"/>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87350"/>
    <w:rsid w:val="00D93305"/>
    <w:rsid w:val="00D95A14"/>
    <w:rsid w:val="00DA03A7"/>
    <w:rsid w:val="00DA6A9D"/>
    <w:rsid w:val="00DB293E"/>
    <w:rsid w:val="00DB613E"/>
    <w:rsid w:val="00DB7F9A"/>
    <w:rsid w:val="00DC0194"/>
    <w:rsid w:val="00DC17EF"/>
    <w:rsid w:val="00DC78AF"/>
    <w:rsid w:val="00DD362C"/>
    <w:rsid w:val="00DD4BCB"/>
    <w:rsid w:val="00DD7F78"/>
    <w:rsid w:val="00DE4392"/>
    <w:rsid w:val="00DE76F6"/>
    <w:rsid w:val="00DF5C27"/>
    <w:rsid w:val="00E0380E"/>
    <w:rsid w:val="00E03D3D"/>
    <w:rsid w:val="00E32E04"/>
    <w:rsid w:val="00E53F43"/>
    <w:rsid w:val="00E60348"/>
    <w:rsid w:val="00E752AA"/>
    <w:rsid w:val="00E80F82"/>
    <w:rsid w:val="00E8153B"/>
    <w:rsid w:val="00E81A80"/>
    <w:rsid w:val="00E87DD2"/>
    <w:rsid w:val="00E928F4"/>
    <w:rsid w:val="00EA7370"/>
    <w:rsid w:val="00EB14BC"/>
    <w:rsid w:val="00EB2743"/>
    <w:rsid w:val="00EB61E8"/>
    <w:rsid w:val="00EC0E32"/>
    <w:rsid w:val="00EC1CBB"/>
    <w:rsid w:val="00EC544B"/>
    <w:rsid w:val="00ED5625"/>
    <w:rsid w:val="00ED5974"/>
    <w:rsid w:val="00ED7F71"/>
    <w:rsid w:val="00EF450D"/>
    <w:rsid w:val="00EF70B0"/>
    <w:rsid w:val="00F12EDB"/>
    <w:rsid w:val="00F1747C"/>
    <w:rsid w:val="00F20392"/>
    <w:rsid w:val="00F233EA"/>
    <w:rsid w:val="00F260F2"/>
    <w:rsid w:val="00F440B7"/>
    <w:rsid w:val="00F52DFA"/>
    <w:rsid w:val="00F64F01"/>
    <w:rsid w:val="00F6641F"/>
    <w:rsid w:val="00F702DD"/>
    <w:rsid w:val="00F7355C"/>
    <w:rsid w:val="00F75E2F"/>
    <w:rsid w:val="00F766D8"/>
    <w:rsid w:val="00F76AC8"/>
    <w:rsid w:val="00F8295D"/>
    <w:rsid w:val="00F83727"/>
    <w:rsid w:val="00F8465E"/>
    <w:rsid w:val="00F9142F"/>
    <w:rsid w:val="00F914F7"/>
    <w:rsid w:val="00F93700"/>
    <w:rsid w:val="00FB5BF0"/>
    <w:rsid w:val="00FD211B"/>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7304B0"/>
    <w:rPr>
      <w:sz w:val="21"/>
    </w:rPr>
  </w:style>
  <w:style w:type="paragraph" w:styleId="af0">
    <w:name w:val="Balloon Text"/>
    <w:basedOn w:val="a"/>
    <w:link w:val="af1"/>
    <w:rsid w:val="00C63F9A"/>
    <w:rPr>
      <w:rFonts w:asciiTheme="majorHAnsi" w:eastAsiaTheme="majorEastAsia" w:hAnsiTheme="majorHAnsi" w:cstheme="majorBidi"/>
      <w:sz w:val="18"/>
      <w:szCs w:val="18"/>
    </w:rPr>
  </w:style>
  <w:style w:type="character" w:customStyle="1" w:styleId="af1">
    <w:name w:val="吹き出し (文字)"/>
    <w:basedOn w:val="a1"/>
    <w:link w:val="af0"/>
    <w:rsid w:val="00C63F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A372-67EC-4D09-8A31-97ADCD6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6" baseType="variant">
      <vt:variant>
        <vt:lpstr>タイトル</vt:lpstr>
      </vt:variant>
      <vt:variant>
        <vt:i4>1</vt:i4>
      </vt:variant>
      <vt:variant>
        <vt:lpstr>見出し</vt:lpstr>
      </vt:variant>
      <vt:variant>
        <vt:i4>7</vt:i4>
      </vt:variant>
      <vt:variant>
        <vt:lpstr>Title</vt:lpstr>
      </vt:variant>
      <vt:variant>
        <vt:i4>1</vt:i4>
      </vt:variant>
    </vt:vector>
  </HeadingPairs>
  <TitlesOfParts>
    <vt:vector size="9" baseType="lpstr">
      <vt:lpstr>個人情報保護の手引</vt:lpstr>
      <vt:lpstr>第十号様式（第十二条第四項）</vt:lpstr>
      <vt:lpstr/>
      <vt:lpstr>個人情報の開示に係る通知書</vt:lpstr>
      <vt:lpstr>年　　月　　日付けの　　　　　　　　に関する情報が記録されている個人情報の開示請求について、次のとおり個人情報を開示することを決定したので、千葉県個人情報</vt:lpstr>
      <vt:lpstr>第26条第3項</vt:lpstr>
      <vt:lpstr>保護条例　　　　　　　　　　　　　　　　　　　　の規定により通知します。</vt:lpstr>
      <vt:lpstr>第48条において準用する同条例第26条第3項</vt:lpstr>
      <vt:lpstr> 個人情報保護の手引</vt:lpstr>
    </vt:vector>
  </TitlesOfParts>
  <Company>千葉県</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8</cp:revision>
  <cp:lastPrinted>2016-03-30T06:54:00Z</cp:lastPrinted>
  <dcterms:created xsi:type="dcterms:W3CDTF">2015-04-03T11:00:00Z</dcterms:created>
  <dcterms:modified xsi:type="dcterms:W3CDTF">2016-04-14T03:33:00Z</dcterms:modified>
</cp:coreProperties>
</file>