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1B85" w14:textId="20A69DC4"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66D2464D" w:rsidR="00CE379F" w:rsidRDefault="00CE379F" w:rsidP="00CE379F">
      <w:pPr>
        <w:tabs>
          <w:tab w:val="left" w:pos="8080"/>
        </w:tabs>
        <w:spacing w:line="350" w:lineRule="exact"/>
        <w:ind w:rightChars="294" w:right="706"/>
        <w:jc w:val="right"/>
        <w:rPr>
          <w:rFonts w:hint="default"/>
          <w:color w:val="auto"/>
        </w:rPr>
      </w:pPr>
    </w:p>
    <w:p w14:paraId="10BB192D" w14:textId="49EC331A" w:rsidR="00EA4E0F" w:rsidRDefault="002B48F2" w:rsidP="000C0DCB">
      <w:pPr>
        <w:tabs>
          <w:tab w:val="left" w:pos="8080"/>
        </w:tabs>
        <w:wordWrap w:val="0"/>
        <w:spacing w:line="350" w:lineRule="exact"/>
        <w:ind w:rightChars="57" w:right="137"/>
        <w:jc w:val="right"/>
        <w:rPr>
          <w:rFonts w:hint="default"/>
          <w:color w:val="auto"/>
        </w:rPr>
      </w:pPr>
      <w:r w:rsidRPr="002B48F2">
        <w:rPr>
          <w:color w:val="FF0000"/>
        </w:rPr>
        <w:t>令和７</w:t>
      </w:r>
      <w:r w:rsidR="00EA4E0F">
        <w:rPr>
          <w:color w:val="auto"/>
        </w:rPr>
        <w:t>年</w:t>
      </w:r>
      <w:r w:rsidRPr="002B48F2">
        <w:rPr>
          <w:color w:val="FF0000"/>
        </w:rPr>
        <w:t>○</w:t>
      </w:r>
      <w:r w:rsidR="00EA4E0F">
        <w:rPr>
          <w:color w:val="auto"/>
        </w:rPr>
        <w:t>月</w:t>
      </w:r>
      <w:r w:rsidRPr="002B48F2">
        <w:rPr>
          <w:color w:val="FF0000"/>
        </w:rPr>
        <w:t>○</w:t>
      </w:r>
      <w:r w:rsidR="00EA4E0F">
        <w:rPr>
          <w:color w:val="auto"/>
        </w:rPr>
        <w:t>日</w:t>
      </w:r>
    </w:p>
    <w:p w14:paraId="22870141" w14:textId="69CBDE8C" w:rsidR="00EA4E0F" w:rsidRDefault="002B48F2" w:rsidP="00CE379F">
      <w:pPr>
        <w:tabs>
          <w:tab w:val="left" w:pos="8080"/>
        </w:tabs>
        <w:spacing w:line="350" w:lineRule="exact"/>
        <w:ind w:rightChars="294" w:right="706"/>
        <w:jc w:val="right"/>
        <w:rPr>
          <w:rFonts w:hint="default"/>
          <w:color w:val="auto"/>
        </w:rPr>
      </w:pPr>
      <w:r>
        <w:rPr>
          <w:rFonts w:ascii="ＭＳ Ｐ明朝" w:eastAsia="ＭＳ Ｐ明朝" w:hAnsi="ＭＳ Ｐ明朝"/>
          <w:noProof/>
          <w:color w:val="auto"/>
          <w:lang w:val="ja-JP"/>
        </w:rPr>
        <mc:AlternateContent>
          <mc:Choice Requires="wps">
            <w:drawing>
              <wp:anchor distT="0" distB="0" distL="114300" distR="114300" simplePos="0" relativeHeight="251661312" behindDoc="0" locked="0" layoutInCell="1" allowOverlap="1" wp14:anchorId="05E2C30E" wp14:editId="60C7BF6A">
                <wp:simplePos x="0" y="0"/>
                <wp:positionH relativeFrom="column">
                  <wp:posOffset>5283200</wp:posOffset>
                </wp:positionH>
                <wp:positionV relativeFrom="paragraph">
                  <wp:posOffset>6985</wp:posOffset>
                </wp:positionV>
                <wp:extent cx="45085" cy="320675"/>
                <wp:effectExtent l="57150" t="38100" r="50165" b="22225"/>
                <wp:wrapNone/>
                <wp:docPr id="215717921"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085" cy="3206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AA1F98C" id="_x0000_t32" coordsize="21600,21600" o:spt="32" o:oned="t" path="m,l21600,21600e" filled="f">
                <v:path arrowok="t" fillok="f" o:connecttype="none"/>
                <o:lock v:ext="edit" shapetype="t"/>
              </v:shapetype>
              <v:shape id="直線矢印コネクタ 7" o:spid="_x0000_s1026" type="#_x0000_t32" style="position:absolute;margin-left:416pt;margin-top:.55pt;width:3.55pt;height:25.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" strokecolor="red" strokeweight=".5pt">
                <v:stroke endarrow="block" joinstyle="miter"/>
                <o:lock v:ext="edit" shapetype="f"/>
              </v:shape>
            </w:pict>
          </mc:Fallback>
        </mc:AlternateContent>
      </w:r>
    </w:p>
    <w:p w14:paraId="54BEABBE" w14:textId="4D2590E0" w:rsidR="0018682D" w:rsidRDefault="002B48F2" w:rsidP="000C0DCB">
      <w:pPr>
        <w:pStyle w:val="Word"/>
        <w:spacing w:line="365" w:lineRule="exact"/>
        <w:ind w:firstLineChars="100" w:firstLine="180"/>
        <w:rPr>
          <w:rFonts w:hint="default"/>
          <w:color w:val="auto"/>
          <w:szCs w:val="24"/>
        </w:rPr>
      </w:pPr>
      <w:r w:rsidRPr="00F87FA6">
        <w:rPr>
          <w:noProof/>
          <w:sz w:val="18"/>
          <w:szCs w:val="21"/>
        </w:rPr>
        <mc:AlternateContent>
          <mc:Choice Requires="wps">
            <w:drawing>
              <wp:anchor distT="0" distB="0" distL="114300" distR="114300" simplePos="0" relativeHeight="251662336" behindDoc="0" locked="0" layoutInCell="1" allowOverlap="1" wp14:anchorId="46CCD24D" wp14:editId="7BC6D637">
                <wp:simplePos x="0" y="0"/>
                <wp:positionH relativeFrom="margin">
                  <wp:posOffset>3707392</wp:posOffset>
                </wp:positionH>
                <wp:positionV relativeFrom="paragraph">
                  <wp:posOffset>8666</wp:posOffset>
                </wp:positionV>
                <wp:extent cx="2438064" cy="269822"/>
                <wp:effectExtent l="0" t="0" r="19685" b="16510"/>
                <wp:wrapNone/>
                <wp:docPr id="721445744" name="テキスト ボックス 1"/>
                <wp:cNvGraphicFramePr/>
                <a:graphic xmlns:a="http://schemas.openxmlformats.org/drawingml/2006/main">
                  <a:graphicData uri="http://schemas.microsoft.com/office/word/2010/wordprocessingShape">
                    <wps:wsp>
                      <wps:cNvSpPr txBox="1"/>
                      <wps:spPr>
                        <a:xfrm>
                          <a:off x="0" y="0"/>
                          <a:ext cx="2438064" cy="269822"/>
                        </a:xfrm>
                        <a:prstGeom prst="rect">
                          <a:avLst/>
                        </a:prstGeom>
                        <a:solidFill>
                          <a:sysClr val="window" lastClr="FFFFFF"/>
                        </a:solidFill>
                        <a:ln w="6350">
                          <a:solidFill>
                            <a:srgbClr val="FF0000"/>
                          </a:solidFill>
                        </a:ln>
                      </wps:spPr>
                      <wps:txbx>
                        <w:txbxContent>
                          <w:p w14:paraId="407B072A" w14:textId="6D183DBA" w:rsidR="002B48F2" w:rsidRPr="008D1F4B" w:rsidRDefault="002B48F2" w:rsidP="002B48F2">
                            <w:pPr>
                              <w:snapToGrid w:val="0"/>
                              <w:rPr>
                                <w:rFonts w:hint="default"/>
                              </w:rPr>
                            </w:pPr>
                            <w:r w:rsidRPr="00F87FA6">
                              <w:t>令和７年６月２７日までの日付。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CD24D" id="_x0000_t202" coordsize="21600,21600" o:spt="202" path="m,l,21600r21600,l21600,xe">
                <v:stroke joinstyle="miter"/>
                <v:path gradientshapeok="t" o:connecttype="rect"/>
              </v:shapetype>
              <v:shape id="テキスト ボックス 1" o:spid="_x0000_s1026" type="#_x0000_t202" style="position:absolute;left:0;text-align:left;margin-left:291.9pt;margin-top:.7pt;width:191.95pt;height:2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" fillcolor="window" strokecolor="red" strokeweight=".5pt">
                <v:textbox>
                  <w:txbxContent>
                    <w:p w14:paraId="407B072A" w14:textId="6D183DBA" w:rsidR="002B48F2" w:rsidRPr="008D1F4B" w:rsidRDefault="002B48F2" w:rsidP="002B48F2">
                      <w:pPr>
                        <w:snapToGrid w:val="0"/>
                        <w:rPr>
                          <w:rFonts w:hint="default"/>
                        </w:rPr>
                      </w:pPr>
                      <w:r w:rsidRPr="00F87FA6">
                        <w:t>令和７年６月２７日までの日付。</w:t>
                      </w:r>
                    </w:p>
                  </w:txbxContent>
                </v:textbox>
                <w10:wrap anchorx="margin"/>
              </v:shape>
            </w:pict>
          </mc:Fallback>
        </mc:AlternateContent>
      </w:r>
      <w:r w:rsidRPr="002B48F2">
        <w:rPr>
          <w:color w:val="FF0000"/>
          <w:szCs w:val="24"/>
        </w:rPr>
        <w:t>千葉県農業再生</w:t>
      </w:r>
      <w:r>
        <w:rPr>
          <w:color w:val="auto"/>
          <w:szCs w:val="24"/>
        </w:rPr>
        <w:t>協議会会長</w:t>
      </w:r>
      <w:r w:rsidR="0018682D">
        <w:rPr>
          <w:color w:val="auto"/>
          <w:szCs w:val="24"/>
        </w:rPr>
        <w:t xml:space="preserve">　殿</w:t>
      </w:r>
    </w:p>
    <w:p w14:paraId="31CF73E3" w14:textId="77777777" w:rsidR="0018682D" w:rsidRDefault="0018682D" w:rsidP="0018682D">
      <w:pPr>
        <w:pStyle w:val="Word"/>
        <w:spacing w:line="365" w:lineRule="exact"/>
        <w:rPr>
          <w:rFonts w:hint="default"/>
          <w:color w:val="auto"/>
          <w:szCs w:val="24"/>
        </w:rPr>
      </w:pPr>
    </w:p>
    <w:p w14:paraId="7E9D9976" w14:textId="23AB0A9E" w:rsidR="0018682D" w:rsidRPr="001A2190" w:rsidRDefault="00087A87" w:rsidP="0018682D">
      <w:pPr>
        <w:wordWrap w:val="0"/>
        <w:spacing w:line="350" w:lineRule="exact"/>
        <w:ind w:right="-2"/>
        <w:jc w:val="right"/>
        <w:rPr>
          <w:rFonts w:hint="default"/>
          <w:color w:val="auto"/>
          <w:u w:val="single"/>
        </w:rPr>
      </w:pPr>
      <w:r>
        <w:rPr>
          <w:noProof/>
          <w:color w:val="auto"/>
          <w:sz w:val="18"/>
        </w:rPr>
        <mc:AlternateContent>
          <mc:Choice Requires="wps">
            <w:drawing>
              <wp:anchor distT="0" distB="0" distL="114300" distR="114300" simplePos="0" relativeHeight="251664384" behindDoc="0" locked="0" layoutInCell="1" allowOverlap="1" wp14:anchorId="54935FCD" wp14:editId="73C30B6A">
                <wp:simplePos x="0" y="0"/>
                <wp:positionH relativeFrom="margin">
                  <wp:align>left</wp:align>
                </wp:positionH>
                <wp:positionV relativeFrom="paragraph">
                  <wp:posOffset>6499</wp:posOffset>
                </wp:positionV>
                <wp:extent cx="2037715" cy="537845"/>
                <wp:effectExtent l="0" t="0" r="19685" b="14605"/>
                <wp:wrapNone/>
                <wp:docPr id="1722912408" name="テキスト ボックス 1"/>
                <wp:cNvGraphicFramePr/>
                <a:graphic xmlns:a="http://schemas.openxmlformats.org/drawingml/2006/main">
                  <a:graphicData uri="http://schemas.microsoft.com/office/word/2010/wordprocessingShape">
                    <wps:wsp>
                      <wps:cNvSpPr txBox="1"/>
                      <wps:spPr>
                        <a:xfrm>
                          <a:off x="0" y="0"/>
                          <a:ext cx="2037715" cy="537845"/>
                        </a:xfrm>
                        <a:prstGeom prst="rect">
                          <a:avLst/>
                        </a:prstGeom>
                        <a:solidFill>
                          <a:schemeClr val="bg1"/>
                        </a:solidFill>
                        <a:ln w="6350">
                          <a:solidFill>
                            <a:srgbClr val="FF0000"/>
                          </a:solidFill>
                        </a:ln>
                      </wps:spPr>
                      <wps:txbx>
                        <w:txbxContent>
                          <w:p w14:paraId="55525345" w14:textId="485059A6" w:rsidR="002B48F2" w:rsidRPr="008D1F4B" w:rsidRDefault="002B48F2" w:rsidP="002B48F2">
                            <w:pPr>
                              <w:snapToGrid w:val="0"/>
                              <w:jc w:val="left"/>
                              <w:rPr>
                                <w:rFonts w:hint="default"/>
                              </w:rPr>
                            </w:pPr>
                            <w:r>
                              <w:t>事業実施期間中に実施する</w:t>
                            </w:r>
                            <w:r w:rsidR="00087A87">
                              <w:t>項目にチェック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5FCD" id="_x0000_s1027" type="#_x0000_t202" style="position:absolute;left:0;text-align:left;margin-left:0;margin-top:.5pt;width:160.45pt;height:42.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" fillcolor="white [3212]" strokecolor="red" strokeweight=".5pt">
                <v:textbox>
                  <w:txbxContent>
                    <w:p w14:paraId="55525345" w14:textId="485059A6" w:rsidR="002B48F2" w:rsidRPr="008D1F4B" w:rsidRDefault="002B48F2" w:rsidP="002B48F2">
                      <w:pPr>
                        <w:snapToGrid w:val="0"/>
                        <w:jc w:val="left"/>
                        <w:rPr>
                          <w:rFonts w:hint="default"/>
                        </w:rPr>
                      </w:pPr>
                      <w:r>
                        <w:t>事業実施期間中に実施する</w:t>
                      </w:r>
                      <w:r w:rsidR="00087A87">
                        <w:t>項目にチェック</w:t>
                      </w:r>
                    </w:p>
                  </w:txbxContent>
                </v:textbox>
                <w10:wrap anchorx="margin"/>
              </v:shape>
            </w:pict>
          </mc:Fallback>
        </mc:AlternateContent>
      </w:r>
      <w:r w:rsidR="0018682D">
        <w:rPr>
          <w:color w:val="auto"/>
          <w:u w:val="single"/>
        </w:rPr>
        <w:t>記入者</w:t>
      </w:r>
      <w:r w:rsidR="0018682D" w:rsidRPr="001A2190">
        <w:rPr>
          <w:color w:val="auto"/>
          <w:u w:val="single"/>
        </w:rPr>
        <w:t>名</w:t>
      </w:r>
      <w:r w:rsidR="0018682D">
        <w:rPr>
          <w:color w:val="auto"/>
          <w:u w:val="single"/>
        </w:rPr>
        <w:t xml:space="preserve">　</w:t>
      </w:r>
      <w:r w:rsidR="002B48F2" w:rsidRPr="002B48F2">
        <w:rPr>
          <w:color w:val="FF0000"/>
          <w:u w:val="single"/>
        </w:rPr>
        <w:t>〇〇　〇〇</w:t>
      </w:r>
      <w:r w:rsidR="0018682D">
        <w:rPr>
          <w:color w:val="auto"/>
          <w:u w:val="single"/>
        </w:rPr>
        <w:t xml:space="preserve">　　</w:t>
      </w:r>
    </w:p>
    <w:p w14:paraId="685AB43C" w14:textId="77777777" w:rsidR="00BD3E5C" w:rsidRDefault="00BD3E5C" w:rsidP="00CE379F">
      <w:pPr>
        <w:tabs>
          <w:tab w:val="left" w:pos="8080"/>
        </w:tabs>
        <w:spacing w:line="350" w:lineRule="exact"/>
        <w:ind w:rightChars="294" w:right="706"/>
        <w:jc w:val="right"/>
        <w:rPr>
          <w:rFonts w:hint="default"/>
          <w:color w:val="auto"/>
        </w:rPr>
      </w:pPr>
    </w:p>
    <w:p w14:paraId="00F3F565" w14:textId="3B6B7203" w:rsidR="00040216" w:rsidRPr="009A5851" w:rsidRDefault="00087A87" w:rsidP="00CE379F">
      <w:pPr>
        <w:tabs>
          <w:tab w:val="left" w:pos="8080"/>
        </w:tabs>
        <w:spacing w:line="350" w:lineRule="exact"/>
        <w:ind w:rightChars="294" w:right="706"/>
        <w:jc w:val="right"/>
        <w:rPr>
          <w:rFonts w:hint="default"/>
          <w:color w:val="auto"/>
        </w:rPr>
      </w:pPr>
      <w:r>
        <w:rPr>
          <w:rFonts w:ascii="ＭＳ Ｐ明朝" w:eastAsia="ＭＳ Ｐ明朝" w:hAnsi="ＭＳ Ｐ明朝"/>
          <w:noProof/>
          <w:color w:val="auto"/>
          <w:lang w:val="ja-JP"/>
        </w:rPr>
        <mc:AlternateContent>
          <mc:Choice Requires="wps">
            <w:drawing>
              <wp:anchor distT="0" distB="0" distL="114300" distR="114300" simplePos="0" relativeHeight="251666432" behindDoc="0" locked="0" layoutInCell="1" allowOverlap="1" wp14:anchorId="3B59F853" wp14:editId="460C18BE">
                <wp:simplePos x="0" y="0"/>
                <wp:positionH relativeFrom="column">
                  <wp:posOffset>475615</wp:posOffset>
                </wp:positionH>
                <wp:positionV relativeFrom="paragraph">
                  <wp:posOffset>101600</wp:posOffset>
                </wp:positionV>
                <wp:extent cx="0" cy="806338"/>
                <wp:effectExtent l="76200" t="0" r="57150" b="51435"/>
                <wp:wrapNone/>
                <wp:docPr id="61650649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0633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584074" id="直線矢印コネクタ 7" o:spid="_x0000_s1026" type="#_x0000_t32" style="position:absolute;margin-left:37.45pt;margin-top:8pt;width:0;height:6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" strokecolor="red" strokeweight=".5pt">
                <v:stroke endarrow="block" joinstyle="miter"/>
                <o:lock v:ext="edit" shapetype="f"/>
              </v:shape>
            </w:pict>
          </mc:Fallback>
        </mc:AlternateContent>
      </w:r>
      <w:r w:rsidR="00040216" w:rsidRPr="009A5851">
        <w:rPr>
          <w:color w:val="auto"/>
        </w:rPr>
        <w:t xml:space="preserve">　　　　　　　　</w:t>
      </w:r>
    </w:p>
    <w:p w14:paraId="332A7501" w14:textId="74720A6B"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w:t>
      </w:r>
      <w:r w:rsidR="00087A87">
        <w:rPr>
          <w:color w:val="FF0000"/>
        </w:rPr>
        <w:t>Ｒ７</w:t>
      </w:r>
      <w:r w:rsidR="00F170DC">
        <w:rPr>
          <w:color w:val="auto"/>
        </w:rPr>
        <w:t>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186024AB"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3C27B7">
        <w:tc>
          <w:tcPr>
            <w:tcW w:w="1559" w:type="dxa"/>
            <w:vAlign w:val="center"/>
          </w:tcPr>
          <w:p w14:paraId="39C1EF6E" w14:textId="5CEEA57E"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tcPr>
          <w:p w14:paraId="6785F4E5" w14:textId="55706528"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44CFB277"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37C18615"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44B2BB6C" w14:textId="58BF57F2"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010E7BAB"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F279AAE"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25E97A80" w14:textId="1D734593"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278D75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5A980D14"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5667A0B0"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3634C2A3"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31DAFEC8"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603EE9D5"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05C0590D"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74C5DFED"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5A2E6DF4"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6357E997"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5C5A6258"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2F9E3CE3"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7B689542" w:rsidR="003C27B7" w:rsidRPr="00E84165" w:rsidRDefault="002B48F2" w:rsidP="00827201">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6C446FCD"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3605093D"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4AD4C47"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2F999024"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719CCC67"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1DCFA2C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32A0B0E0"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30F655E5"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BBDFFE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26038295"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5A5BD39C"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26B369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01A0ABF2"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7C3ABFF"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2402C5E4"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3C9F559F"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37D3AD61"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478D4CB3"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495317A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04C7B088"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046433D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46D928F0"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0C912648"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47C4262D"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5F8ABA87" w14:textId="3E743BD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3783426D" w:rsidR="003C27B7" w:rsidRPr="00E84165" w:rsidRDefault="002B48F2" w:rsidP="0044739E">
            <w:pPr>
              <w:spacing w:line="320" w:lineRule="exact"/>
              <w:jc w:val="center"/>
              <w:rPr>
                <w:rFonts w:asciiTheme="minorEastAsia" w:eastAsiaTheme="minorEastAsia" w:hAnsiTheme="minorEastAsia" w:hint="default"/>
                <w:sz w:val="22"/>
                <w:szCs w:val="22"/>
              </w:rPr>
            </w:pPr>
            <w:r w:rsidRPr="002B48F2">
              <w:rPr>
                <w:rFonts w:ascii="Segoe UI Symbol" w:eastAsiaTheme="minorEastAsia" w:hAnsi="Segoe UI Symbol" w:cs="Segoe UI Symbol"/>
                <w:color w:val="FF0000"/>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4F651839" w:rsidR="00D81628" w:rsidRDefault="00D81628" w:rsidP="008E2144">
      <w:pPr>
        <w:widowControl/>
        <w:overflowPunct/>
        <w:spacing w:line="300" w:lineRule="exact"/>
        <w:jc w:val="left"/>
        <w:textAlignment w:val="auto"/>
        <w:rPr>
          <w:rFonts w:hint="default"/>
        </w:rPr>
      </w:pPr>
    </w:p>
    <w:sectPr w:rsidR="00D81628"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87A87"/>
    <w:rsid w:val="00095A3E"/>
    <w:rsid w:val="000B4A43"/>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B48F2"/>
    <w:rsid w:val="002C1889"/>
    <w:rsid w:val="002E582C"/>
    <w:rsid w:val="002E7147"/>
    <w:rsid w:val="003000C3"/>
    <w:rsid w:val="00317B23"/>
    <w:rsid w:val="00321308"/>
    <w:rsid w:val="00326B6C"/>
    <w:rsid w:val="00326BA5"/>
    <w:rsid w:val="003771C3"/>
    <w:rsid w:val="00381A13"/>
    <w:rsid w:val="00387C9A"/>
    <w:rsid w:val="003B2A73"/>
    <w:rsid w:val="003C27B7"/>
    <w:rsid w:val="003C2E44"/>
    <w:rsid w:val="003C4111"/>
    <w:rsid w:val="003C4395"/>
    <w:rsid w:val="00414E16"/>
    <w:rsid w:val="0043052C"/>
    <w:rsid w:val="0044739E"/>
    <w:rsid w:val="004A64B7"/>
    <w:rsid w:val="004A74FC"/>
    <w:rsid w:val="004A7A8E"/>
    <w:rsid w:val="004B6E12"/>
    <w:rsid w:val="004E36D9"/>
    <w:rsid w:val="004F00DE"/>
    <w:rsid w:val="005730E2"/>
    <w:rsid w:val="005809E4"/>
    <w:rsid w:val="0059273F"/>
    <w:rsid w:val="005A573D"/>
    <w:rsid w:val="005C2DC6"/>
    <w:rsid w:val="005F023B"/>
    <w:rsid w:val="005F1FA5"/>
    <w:rsid w:val="00644A2F"/>
    <w:rsid w:val="006B6606"/>
    <w:rsid w:val="006C56A6"/>
    <w:rsid w:val="007113C2"/>
    <w:rsid w:val="00720E09"/>
    <w:rsid w:val="00744F72"/>
    <w:rsid w:val="007749F0"/>
    <w:rsid w:val="00795B66"/>
    <w:rsid w:val="007A31C4"/>
    <w:rsid w:val="007B2206"/>
    <w:rsid w:val="007F3076"/>
    <w:rsid w:val="007F5A10"/>
    <w:rsid w:val="008256E2"/>
    <w:rsid w:val="00827201"/>
    <w:rsid w:val="00871911"/>
    <w:rsid w:val="0087717C"/>
    <w:rsid w:val="008A0B05"/>
    <w:rsid w:val="008E2144"/>
    <w:rsid w:val="008E2446"/>
    <w:rsid w:val="008F2921"/>
    <w:rsid w:val="0092301F"/>
    <w:rsid w:val="00940E48"/>
    <w:rsid w:val="00945C9A"/>
    <w:rsid w:val="0097598B"/>
    <w:rsid w:val="00A153B2"/>
    <w:rsid w:val="00A94064"/>
    <w:rsid w:val="00AA19C8"/>
    <w:rsid w:val="00AA6490"/>
    <w:rsid w:val="00AA6D12"/>
    <w:rsid w:val="00B24027"/>
    <w:rsid w:val="00B37849"/>
    <w:rsid w:val="00B72D10"/>
    <w:rsid w:val="00B778DB"/>
    <w:rsid w:val="00B80596"/>
    <w:rsid w:val="00BB5A52"/>
    <w:rsid w:val="00BD3E5C"/>
    <w:rsid w:val="00BE0BF8"/>
    <w:rsid w:val="00BE5360"/>
    <w:rsid w:val="00BE757A"/>
    <w:rsid w:val="00C057AC"/>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F001EB"/>
    <w:rsid w:val="00F03EDD"/>
    <w:rsid w:val="00F05BDF"/>
    <w:rsid w:val="00F170DC"/>
    <w:rsid w:val="00F2032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2025-04-30T01:53:00Z</dcterms:created>
  <dcterms:modified xsi:type="dcterms:W3CDTF">2025-04-30T01:53:00Z</dcterms:modified>
</cp:coreProperties>
</file>