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71B43" w14:textId="38C3B8FC" w:rsidR="00A244E3" w:rsidRDefault="009820BE" w:rsidP="00A244E3">
      <w:pPr>
        <w:spacing w:line="280" w:lineRule="exact"/>
        <w:rPr>
          <w:szCs w:val="24"/>
        </w:rPr>
      </w:pPr>
      <w:bookmarkStart w:id="0" w:name="_Hlk106614211"/>
      <w:r w:rsidRPr="00B96E3B">
        <w:rPr>
          <w:rFonts w:hint="eastAsia"/>
          <w:szCs w:val="24"/>
        </w:rPr>
        <w:t>第</w:t>
      </w:r>
      <w:r>
        <w:rPr>
          <w:rFonts w:hint="eastAsia"/>
          <w:szCs w:val="24"/>
        </w:rPr>
        <w:t>２</w:t>
      </w:r>
      <w:r w:rsidRPr="00B96E3B">
        <w:rPr>
          <w:rFonts w:hint="eastAsia"/>
          <w:szCs w:val="24"/>
        </w:rPr>
        <w:t>号様式</w:t>
      </w:r>
    </w:p>
    <w:p w14:paraId="57CBEE96" w14:textId="77777777" w:rsidR="009820BE" w:rsidRPr="00B96E3B" w:rsidRDefault="009820BE" w:rsidP="00A244E3">
      <w:pPr>
        <w:spacing w:line="280" w:lineRule="exact"/>
        <w:rPr>
          <w:sz w:val="21"/>
          <w:szCs w:val="21"/>
        </w:rPr>
      </w:pPr>
    </w:p>
    <w:p w14:paraId="07E34F02" w14:textId="399A56BA" w:rsidR="00B76B0C" w:rsidRDefault="00B76B0C" w:rsidP="00B76B0C">
      <w:pPr>
        <w:widowControl/>
        <w:jc w:val="center"/>
        <w:rPr>
          <w:szCs w:val="24"/>
        </w:rPr>
      </w:pPr>
      <w:r w:rsidRPr="00B76B0C">
        <w:rPr>
          <w:rFonts w:hint="eastAsia"/>
          <w:szCs w:val="24"/>
        </w:rPr>
        <w:t>リース料金等減額計算書</w:t>
      </w:r>
    </w:p>
    <w:p w14:paraId="0CAB8C19" w14:textId="77777777" w:rsidR="00B76B0C" w:rsidRDefault="00B76B0C">
      <w:pPr>
        <w:widowControl/>
        <w:jc w:val="left"/>
        <w:rPr>
          <w:szCs w:val="24"/>
        </w:rPr>
      </w:pPr>
    </w:p>
    <w:p w14:paraId="428161D2" w14:textId="77777777" w:rsidR="00B76B0C" w:rsidRPr="00B76B0C" w:rsidRDefault="00B76B0C" w:rsidP="00B76B0C">
      <w:pPr>
        <w:rPr>
          <w:rFonts w:hAnsi="ＭＳ 明朝" w:cs="Times New Roman"/>
          <w:sz w:val="21"/>
          <w:szCs w:val="21"/>
        </w:rPr>
      </w:pPr>
      <w:r w:rsidRPr="00B76B0C">
        <w:rPr>
          <w:rFonts w:hAnsi="ＭＳ 明朝" w:cs="Times New Roman" w:hint="eastAsia"/>
          <w:sz w:val="21"/>
          <w:szCs w:val="21"/>
        </w:rPr>
        <w:t>１　リース</w:t>
      </w:r>
    </w:p>
    <w:tbl>
      <w:tblPr>
        <w:tblStyle w:val="4"/>
        <w:tblW w:w="0" w:type="auto"/>
        <w:tblInd w:w="270" w:type="dxa"/>
        <w:tblLayout w:type="fixed"/>
        <w:tblLook w:val="04A0" w:firstRow="1" w:lastRow="0" w:firstColumn="1" w:lastColumn="0" w:noHBand="0" w:noVBand="1"/>
      </w:tblPr>
      <w:tblGrid>
        <w:gridCol w:w="434"/>
        <w:gridCol w:w="5670"/>
        <w:gridCol w:w="2835"/>
      </w:tblGrid>
      <w:tr w:rsidR="00B76B0C" w:rsidRPr="00B76B0C" w14:paraId="2144EE08" w14:textId="77777777" w:rsidTr="00F73D40">
        <w:trPr>
          <w:trHeight w:val="514"/>
        </w:trPr>
        <w:tc>
          <w:tcPr>
            <w:tcW w:w="434" w:type="dxa"/>
            <w:vMerge w:val="restart"/>
            <w:vAlign w:val="center"/>
          </w:tcPr>
          <w:p w14:paraId="78928EAD" w14:textId="77777777" w:rsidR="00B76B0C" w:rsidRPr="00B76B0C" w:rsidRDefault="00B76B0C" w:rsidP="00B76B0C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太陽光発電設備</w:t>
            </w:r>
          </w:p>
        </w:tc>
        <w:tc>
          <w:tcPr>
            <w:tcW w:w="5670" w:type="dxa"/>
            <w:vAlign w:val="center"/>
          </w:tcPr>
          <w:p w14:paraId="29787770" w14:textId="25D7484B" w:rsidR="00B76B0C" w:rsidRPr="00B76B0C" w:rsidRDefault="008E3357" w:rsidP="00B76B0C">
            <w:pPr>
              <w:ind w:left="3174" w:right="-10" w:hangingChars="1400" w:hanging="3174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県の</w:t>
            </w:r>
            <w:r w:rsidR="00B76B0C" w:rsidRPr="00B76B0C">
              <w:rPr>
                <w:rFonts w:hAnsi="ＭＳ 明朝" w:hint="eastAsia"/>
                <w:sz w:val="21"/>
                <w:szCs w:val="21"/>
              </w:rPr>
              <w:t xml:space="preserve">補助金がない場合のリース料金総額　 </w:t>
            </w:r>
            <w:r w:rsidR="00B76B0C" w:rsidRPr="00B76B0C">
              <w:rPr>
                <w:rFonts w:hAnsi="ＭＳ 明朝"/>
                <w:sz w:val="21"/>
                <w:szCs w:val="21"/>
              </w:rPr>
              <w:t xml:space="preserve">  </w:t>
            </w:r>
            <w:r w:rsidR="00B76B0C" w:rsidRPr="00B76B0C">
              <w:rPr>
                <w:rFonts w:hAnsi="ＭＳ 明朝" w:hint="eastAsia"/>
                <w:sz w:val="21"/>
                <w:szCs w:val="21"/>
              </w:rPr>
              <w:t xml:space="preserve">   (</w:t>
            </w:r>
            <w:r w:rsidR="00B76B0C" w:rsidRPr="00B76B0C">
              <w:rPr>
                <w:rFonts w:hAnsi="ＭＳ 明朝"/>
                <w:sz w:val="21"/>
                <w:szCs w:val="21"/>
              </w:rPr>
              <w:t>a</w:t>
            </w:r>
            <w:r w:rsidR="00B76B0C" w:rsidRPr="00B76B0C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14:paraId="0D8ACF72" w14:textId="77777777" w:rsidR="00B76B0C" w:rsidRPr="00B76B0C" w:rsidRDefault="00B76B0C" w:rsidP="00B76B0C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76B0C" w:rsidRPr="00B76B0C" w14:paraId="0F430C94" w14:textId="77777777" w:rsidTr="00F73D40">
        <w:trPr>
          <w:trHeight w:val="465"/>
        </w:trPr>
        <w:tc>
          <w:tcPr>
            <w:tcW w:w="434" w:type="dxa"/>
            <w:vMerge/>
          </w:tcPr>
          <w:p w14:paraId="6C6C636C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152F211F" w14:textId="56F38006" w:rsidR="00B76B0C" w:rsidRPr="00B76B0C" w:rsidRDefault="00F73D40" w:rsidP="00B76B0C">
            <w:pPr>
              <w:ind w:right="-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県の</w:t>
            </w:r>
            <w:r w:rsidR="00B76B0C" w:rsidRPr="00B76B0C">
              <w:rPr>
                <w:rFonts w:hAnsi="ＭＳ 明朝" w:hint="eastAsia"/>
                <w:sz w:val="21"/>
                <w:szCs w:val="21"/>
              </w:rPr>
              <w:t xml:space="preserve">補助金がある場合のリース料金総額　  </w:t>
            </w:r>
            <w:r w:rsidR="00B76B0C" w:rsidRPr="00B76B0C">
              <w:rPr>
                <w:rFonts w:hAnsi="ＭＳ 明朝"/>
                <w:sz w:val="21"/>
                <w:szCs w:val="21"/>
              </w:rPr>
              <w:t xml:space="preserve">  </w:t>
            </w:r>
            <w:r w:rsidR="00B76B0C" w:rsidRPr="00B76B0C">
              <w:rPr>
                <w:rFonts w:hAnsi="ＭＳ 明朝" w:hint="eastAsia"/>
                <w:sz w:val="21"/>
                <w:szCs w:val="21"/>
              </w:rPr>
              <w:t xml:space="preserve">  (</w:t>
            </w:r>
            <w:r w:rsidR="00B76B0C" w:rsidRPr="00B76B0C">
              <w:rPr>
                <w:rFonts w:hAnsi="ＭＳ 明朝"/>
                <w:sz w:val="21"/>
                <w:szCs w:val="21"/>
              </w:rPr>
              <w:t>b</w:t>
            </w:r>
            <w:r w:rsidR="00B76B0C" w:rsidRPr="00B76B0C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14:paraId="4C16518B" w14:textId="77777777" w:rsidR="00B76B0C" w:rsidRPr="00B76B0C" w:rsidRDefault="00B76B0C" w:rsidP="00B76B0C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76B0C" w:rsidRPr="00B76B0C" w14:paraId="22177E38" w14:textId="77777777" w:rsidTr="00F73D40">
        <w:trPr>
          <w:trHeight w:val="499"/>
        </w:trPr>
        <w:tc>
          <w:tcPr>
            <w:tcW w:w="434" w:type="dxa"/>
            <w:vMerge/>
          </w:tcPr>
          <w:p w14:paraId="1A463D65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13AE04F1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差額　　　　　　　　　　　 　　　 　(</w:t>
            </w:r>
            <w:r w:rsidRPr="00B76B0C">
              <w:rPr>
                <w:rFonts w:hAnsi="ＭＳ 明朝"/>
                <w:sz w:val="21"/>
                <w:szCs w:val="21"/>
              </w:rPr>
              <w:t>a</w:t>
            </w:r>
            <w:r w:rsidRPr="00B76B0C">
              <w:rPr>
                <w:rFonts w:hAnsi="ＭＳ 明朝" w:hint="eastAsia"/>
                <w:sz w:val="21"/>
                <w:szCs w:val="21"/>
              </w:rPr>
              <w:t>)</w:t>
            </w:r>
            <w:r w:rsidRPr="00B76B0C">
              <w:rPr>
                <w:rFonts w:hAnsi="ＭＳ 明朝"/>
                <w:sz w:val="21"/>
                <w:szCs w:val="21"/>
              </w:rPr>
              <w:t>-(b)</w:t>
            </w:r>
          </w:p>
        </w:tc>
        <w:tc>
          <w:tcPr>
            <w:tcW w:w="2835" w:type="dxa"/>
            <w:vAlign w:val="center"/>
          </w:tcPr>
          <w:p w14:paraId="16003C56" w14:textId="77777777" w:rsidR="00B76B0C" w:rsidRPr="00B76B0C" w:rsidRDefault="00B76B0C" w:rsidP="00B76B0C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76B0C" w:rsidRPr="00B76B0C" w14:paraId="51B8AF56" w14:textId="77777777" w:rsidTr="00F73D40">
        <w:trPr>
          <w:trHeight w:val="415"/>
        </w:trPr>
        <w:tc>
          <w:tcPr>
            <w:tcW w:w="434" w:type="dxa"/>
            <w:vMerge/>
          </w:tcPr>
          <w:p w14:paraId="7A51EF0D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344CB538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交付申請額</w:t>
            </w:r>
          </w:p>
        </w:tc>
        <w:tc>
          <w:tcPr>
            <w:tcW w:w="2835" w:type="dxa"/>
            <w:vAlign w:val="center"/>
          </w:tcPr>
          <w:p w14:paraId="7DD0E39B" w14:textId="77777777" w:rsidR="00B76B0C" w:rsidRPr="00B76B0C" w:rsidRDefault="00B76B0C" w:rsidP="00B76B0C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76B0C" w:rsidRPr="00B76B0C" w14:paraId="27C92A5A" w14:textId="77777777" w:rsidTr="00F73D40">
        <w:trPr>
          <w:trHeight w:val="541"/>
        </w:trPr>
        <w:tc>
          <w:tcPr>
            <w:tcW w:w="434" w:type="dxa"/>
            <w:vMerge w:val="restart"/>
            <w:vAlign w:val="center"/>
          </w:tcPr>
          <w:p w14:paraId="352B642A" w14:textId="2F9E047E" w:rsidR="00B76B0C" w:rsidRPr="00B76B0C" w:rsidRDefault="00B76B0C" w:rsidP="00B76B0C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蓄電</w:t>
            </w:r>
            <w:r>
              <w:rPr>
                <w:rFonts w:hAnsi="ＭＳ 明朝" w:hint="eastAsia"/>
                <w:sz w:val="21"/>
                <w:szCs w:val="21"/>
              </w:rPr>
              <w:t>池</w:t>
            </w:r>
          </w:p>
        </w:tc>
        <w:tc>
          <w:tcPr>
            <w:tcW w:w="5670" w:type="dxa"/>
            <w:vAlign w:val="center"/>
          </w:tcPr>
          <w:p w14:paraId="5CAE64A4" w14:textId="649C9C08" w:rsidR="00B76B0C" w:rsidRPr="00B76B0C" w:rsidRDefault="00F73D40" w:rsidP="00B76B0C">
            <w:pPr>
              <w:ind w:left="3174" w:right="-10" w:hangingChars="1400" w:hanging="3174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県の</w:t>
            </w:r>
            <w:r w:rsidR="00B76B0C" w:rsidRPr="00B76B0C">
              <w:rPr>
                <w:rFonts w:hAnsi="ＭＳ 明朝" w:hint="eastAsia"/>
                <w:sz w:val="21"/>
                <w:szCs w:val="21"/>
              </w:rPr>
              <w:t xml:space="preserve">補助金がない場合のリース料金総額　 </w:t>
            </w:r>
            <w:r w:rsidR="00B76B0C" w:rsidRPr="00B76B0C">
              <w:rPr>
                <w:rFonts w:hAnsi="ＭＳ 明朝"/>
                <w:sz w:val="21"/>
                <w:szCs w:val="21"/>
              </w:rPr>
              <w:t xml:space="preserve">  </w:t>
            </w:r>
            <w:r w:rsidR="00B76B0C" w:rsidRPr="00B76B0C">
              <w:rPr>
                <w:rFonts w:hAnsi="ＭＳ 明朝" w:hint="eastAsia"/>
                <w:sz w:val="21"/>
                <w:szCs w:val="21"/>
              </w:rPr>
              <w:t xml:space="preserve">   (c)</w:t>
            </w:r>
          </w:p>
        </w:tc>
        <w:tc>
          <w:tcPr>
            <w:tcW w:w="2835" w:type="dxa"/>
            <w:vAlign w:val="center"/>
          </w:tcPr>
          <w:p w14:paraId="2957C910" w14:textId="77777777" w:rsidR="00B76B0C" w:rsidRPr="00B76B0C" w:rsidRDefault="00B76B0C" w:rsidP="00B76B0C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76B0C" w:rsidRPr="00B76B0C" w14:paraId="10230157" w14:textId="77777777" w:rsidTr="00F73D40">
        <w:trPr>
          <w:trHeight w:val="551"/>
        </w:trPr>
        <w:tc>
          <w:tcPr>
            <w:tcW w:w="434" w:type="dxa"/>
            <w:vMerge/>
          </w:tcPr>
          <w:p w14:paraId="6B6A99BB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73988F5F" w14:textId="3A41F820" w:rsidR="00B76B0C" w:rsidRPr="00B76B0C" w:rsidRDefault="00F73D40" w:rsidP="00B76B0C">
            <w:pPr>
              <w:ind w:right="-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県の</w:t>
            </w:r>
            <w:r w:rsidR="00B76B0C" w:rsidRPr="00B76B0C">
              <w:rPr>
                <w:rFonts w:hAnsi="ＭＳ 明朝" w:hint="eastAsia"/>
                <w:sz w:val="21"/>
                <w:szCs w:val="21"/>
              </w:rPr>
              <w:t xml:space="preserve">補助金がある場合のリース料金総額　  </w:t>
            </w:r>
            <w:r w:rsidR="00B76B0C" w:rsidRPr="00B76B0C">
              <w:rPr>
                <w:rFonts w:hAnsi="ＭＳ 明朝"/>
                <w:sz w:val="21"/>
                <w:szCs w:val="21"/>
              </w:rPr>
              <w:t xml:space="preserve">  </w:t>
            </w:r>
            <w:r w:rsidR="00B76B0C" w:rsidRPr="00B76B0C">
              <w:rPr>
                <w:rFonts w:hAnsi="ＭＳ 明朝" w:hint="eastAsia"/>
                <w:sz w:val="21"/>
                <w:szCs w:val="21"/>
              </w:rPr>
              <w:t xml:space="preserve">  (</w:t>
            </w:r>
            <w:r w:rsidR="00B76B0C" w:rsidRPr="00B76B0C">
              <w:rPr>
                <w:rFonts w:hAnsi="ＭＳ 明朝"/>
                <w:sz w:val="21"/>
                <w:szCs w:val="21"/>
              </w:rPr>
              <w:t>d</w:t>
            </w:r>
            <w:r w:rsidR="00B76B0C" w:rsidRPr="00B76B0C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14:paraId="3EC113D7" w14:textId="77777777" w:rsidR="00B76B0C" w:rsidRPr="00B76B0C" w:rsidRDefault="00B76B0C" w:rsidP="00B76B0C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76B0C" w:rsidRPr="00B76B0C" w14:paraId="0CA92399" w14:textId="77777777" w:rsidTr="00F73D40">
        <w:trPr>
          <w:trHeight w:val="445"/>
        </w:trPr>
        <w:tc>
          <w:tcPr>
            <w:tcW w:w="434" w:type="dxa"/>
            <w:vMerge/>
          </w:tcPr>
          <w:p w14:paraId="29F71F1A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087100A4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差額　　　　　　　　　　　　  　　　(</w:t>
            </w:r>
            <w:r w:rsidRPr="00B76B0C">
              <w:rPr>
                <w:rFonts w:hAnsi="ＭＳ 明朝"/>
                <w:sz w:val="21"/>
                <w:szCs w:val="21"/>
              </w:rPr>
              <w:t>c</w:t>
            </w:r>
            <w:r w:rsidRPr="00B76B0C">
              <w:rPr>
                <w:rFonts w:hAnsi="ＭＳ 明朝" w:hint="eastAsia"/>
                <w:sz w:val="21"/>
                <w:szCs w:val="21"/>
              </w:rPr>
              <w:t>)</w:t>
            </w:r>
            <w:r w:rsidRPr="00B76B0C">
              <w:rPr>
                <w:rFonts w:hAnsi="ＭＳ 明朝"/>
                <w:sz w:val="21"/>
                <w:szCs w:val="21"/>
              </w:rPr>
              <w:t>-(d)</w:t>
            </w:r>
          </w:p>
        </w:tc>
        <w:tc>
          <w:tcPr>
            <w:tcW w:w="2835" w:type="dxa"/>
            <w:vAlign w:val="center"/>
          </w:tcPr>
          <w:p w14:paraId="72323F09" w14:textId="77777777" w:rsidR="00B76B0C" w:rsidRPr="00B76B0C" w:rsidRDefault="00B76B0C" w:rsidP="00B76B0C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76B0C" w:rsidRPr="00B76B0C" w14:paraId="1C285E2F" w14:textId="77777777" w:rsidTr="00F73D40">
        <w:trPr>
          <w:trHeight w:val="523"/>
        </w:trPr>
        <w:tc>
          <w:tcPr>
            <w:tcW w:w="434" w:type="dxa"/>
            <w:vMerge/>
          </w:tcPr>
          <w:p w14:paraId="4FC76AA4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3052E90D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交付申請額</w:t>
            </w:r>
          </w:p>
        </w:tc>
        <w:tc>
          <w:tcPr>
            <w:tcW w:w="2835" w:type="dxa"/>
            <w:vAlign w:val="center"/>
          </w:tcPr>
          <w:p w14:paraId="77C35888" w14:textId="77777777" w:rsidR="00B76B0C" w:rsidRPr="00B76B0C" w:rsidRDefault="00B76B0C" w:rsidP="00B76B0C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779F60CD" w14:textId="77777777" w:rsidR="008E3357" w:rsidRDefault="00B76B0C" w:rsidP="008E3357">
      <w:pPr>
        <w:rPr>
          <w:rFonts w:hAnsi="ＭＳ 明朝" w:cs="Times New Roman"/>
          <w:sz w:val="21"/>
          <w:szCs w:val="21"/>
        </w:rPr>
      </w:pPr>
      <w:r w:rsidRPr="00B76B0C">
        <w:rPr>
          <w:rFonts w:hAnsi="ＭＳ 明朝" w:cs="Times New Roman" w:hint="eastAsia"/>
          <w:sz w:val="21"/>
          <w:szCs w:val="21"/>
        </w:rPr>
        <w:t xml:space="preserve">　注１　消費税及び地方消費税相当額を除く。</w:t>
      </w:r>
    </w:p>
    <w:p w14:paraId="69D64FB0" w14:textId="384CDBF7" w:rsidR="00B76B0C" w:rsidRPr="00B76B0C" w:rsidRDefault="00B76B0C" w:rsidP="008E3357">
      <w:pPr>
        <w:ind w:firstLineChars="100" w:firstLine="227"/>
        <w:rPr>
          <w:rFonts w:hAnsi="ＭＳ 明朝" w:cs="Times New Roman"/>
          <w:sz w:val="21"/>
          <w:szCs w:val="21"/>
        </w:rPr>
      </w:pPr>
      <w:r w:rsidRPr="00B76B0C">
        <w:rPr>
          <w:rFonts w:hAnsi="ＭＳ 明朝" w:cs="Times New Roman" w:hint="eastAsia"/>
          <w:sz w:val="21"/>
          <w:szCs w:val="21"/>
        </w:rPr>
        <w:t>注２　差額が交付申請額を上回らない場合は補助対象外</w:t>
      </w:r>
    </w:p>
    <w:p w14:paraId="5DBBF804" w14:textId="77777777" w:rsidR="00B76B0C" w:rsidRPr="00B76B0C" w:rsidRDefault="00B76B0C" w:rsidP="00B76B0C">
      <w:pPr>
        <w:rPr>
          <w:rFonts w:hAnsi="ＭＳ 明朝" w:cs="Times New Roman"/>
          <w:sz w:val="21"/>
          <w:szCs w:val="21"/>
        </w:rPr>
      </w:pPr>
    </w:p>
    <w:p w14:paraId="0F268C92" w14:textId="77777777" w:rsidR="00B76B0C" w:rsidRPr="00B76B0C" w:rsidRDefault="00B76B0C" w:rsidP="00B76B0C">
      <w:pPr>
        <w:rPr>
          <w:rFonts w:hAnsi="ＭＳ 明朝" w:cs="Times New Roman"/>
          <w:sz w:val="21"/>
          <w:szCs w:val="21"/>
        </w:rPr>
      </w:pPr>
      <w:r w:rsidRPr="00B76B0C">
        <w:rPr>
          <w:rFonts w:hAnsi="ＭＳ 明朝" w:cs="Times New Roman" w:hint="eastAsia"/>
          <w:sz w:val="21"/>
          <w:szCs w:val="21"/>
        </w:rPr>
        <w:t>２　電力販売</w:t>
      </w:r>
    </w:p>
    <w:tbl>
      <w:tblPr>
        <w:tblStyle w:val="4"/>
        <w:tblW w:w="0" w:type="auto"/>
        <w:tblInd w:w="270" w:type="dxa"/>
        <w:tblLayout w:type="fixed"/>
        <w:tblLook w:val="04A0" w:firstRow="1" w:lastRow="0" w:firstColumn="1" w:lastColumn="0" w:noHBand="0" w:noVBand="1"/>
      </w:tblPr>
      <w:tblGrid>
        <w:gridCol w:w="434"/>
        <w:gridCol w:w="5670"/>
        <w:gridCol w:w="2835"/>
      </w:tblGrid>
      <w:tr w:rsidR="00B76B0C" w:rsidRPr="00B76B0C" w14:paraId="08658134" w14:textId="77777777" w:rsidTr="00F73D40">
        <w:trPr>
          <w:trHeight w:val="514"/>
        </w:trPr>
        <w:tc>
          <w:tcPr>
            <w:tcW w:w="434" w:type="dxa"/>
            <w:vMerge w:val="restart"/>
            <w:vAlign w:val="center"/>
          </w:tcPr>
          <w:p w14:paraId="54EB6BB8" w14:textId="77777777" w:rsidR="00B76B0C" w:rsidRPr="00B76B0C" w:rsidRDefault="00B76B0C" w:rsidP="00B76B0C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太陽光発電設備</w:t>
            </w:r>
          </w:p>
        </w:tc>
        <w:tc>
          <w:tcPr>
            <w:tcW w:w="5670" w:type="dxa"/>
            <w:vAlign w:val="center"/>
          </w:tcPr>
          <w:p w14:paraId="669051E6" w14:textId="7357DA4C" w:rsidR="00B76B0C" w:rsidRPr="00B76B0C" w:rsidRDefault="00F73D40" w:rsidP="00B76B0C">
            <w:pPr>
              <w:ind w:left="3174" w:right="-10" w:hangingChars="1400" w:hanging="3174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県の</w:t>
            </w:r>
            <w:r w:rsidR="00B76B0C" w:rsidRPr="00B76B0C">
              <w:rPr>
                <w:rFonts w:hAnsi="ＭＳ 明朝" w:hint="eastAsia"/>
                <w:sz w:val="21"/>
                <w:szCs w:val="21"/>
              </w:rPr>
              <w:t>補助金がない場合の電力料金等総額  　　  (</w:t>
            </w:r>
            <w:r w:rsidR="00B76B0C" w:rsidRPr="00B76B0C">
              <w:rPr>
                <w:rFonts w:hAnsi="ＭＳ 明朝"/>
                <w:sz w:val="21"/>
                <w:szCs w:val="21"/>
              </w:rPr>
              <w:t>e</w:t>
            </w:r>
            <w:r w:rsidR="00B76B0C" w:rsidRPr="00B76B0C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14:paraId="49A2DF83" w14:textId="77777777" w:rsidR="00B76B0C" w:rsidRPr="00B76B0C" w:rsidRDefault="00B76B0C" w:rsidP="00B76B0C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76B0C" w:rsidRPr="00B76B0C" w14:paraId="1B0DE928" w14:textId="77777777" w:rsidTr="00F73D40">
        <w:trPr>
          <w:trHeight w:val="465"/>
        </w:trPr>
        <w:tc>
          <w:tcPr>
            <w:tcW w:w="434" w:type="dxa"/>
            <w:vMerge/>
          </w:tcPr>
          <w:p w14:paraId="391A6ED9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461B5532" w14:textId="0BB5242F" w:rsidR="00B76B0C" w:rsidRPr="00B76B0C" w:rsidRDefault="00F73D40" w:rsidP="00B76B0C">
            <w:pPr>
              <w:ind w:right="-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県の</w:t>
            </w:r>
            <w:r w:rsidR="00B76B0C" w:rsidRPr="00B76B0C">
              <w:rPr>
                <w:rFonts w:hAnsi="ＭＳ 明朝" w:hint="eastAsia"/>
                <w:sz w:val="21"/>
                <w:szCs w:val="21"/>
              </w:rPr>
              <w:t>補助金がある場合の電力料金等総額    　　(</w:t>
            </w:r>
            <w:r w:rsidR="00B76B0C" w:rsidRPr="00B76B0C">
              <w:rPr>
                <w:rFonts w:hAnsi="ＭＳ 明朝"/>
                <w:sz w:val="21"/>
                <w:szCs w:val="21"/>
              </w:rPr>
              <w:t>f</w:t>
            </w:r>
            <w:r w:rsidR="00B76B0C" w:rsidRPr="00B76B0C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14:paraId="21A03B41" w14:textId="77777777" w:rsidR="00B76B0C" w:rsidRPr="00B76B0C" w:rsidRDefault="00B76B0C" w:rsidP="00B76B0C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76B0C" w:rsidRPr="00B76B0C" w14:paraId="243D0DDE" w14:textId="77777777" w:rsidTr="00F73D40">
        <w:trPr>
          <w:trHeight w:val="499"/>
        </w:trPr>
        <w:tc>
          <w:tcPr>
            <w:tcW w:w="434" w:type="dxa"/>
            <w:vMerge/>
          </w:tcPr>
          <w:p w14:paraId="7FB67460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159B86B5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差額　　　　　　　　　　　　　　　　(</w:t>
            </w:r>
            <w:r w:rsidRPr="00B76B0C">
              <w:rPr>
                <w:rFonts w:hAnsi="ＭＳ 明朝"/>
                <w:sz w:val="21"/>
                <w:szCs w:val="21"/>
              </w:rPr>
              <w:t>e</w:t>
            </w:r>
            <w:r w:rsidRPr="00B76B0C">
              <w:rPr>
                <w:rFonts w:hAnsi="ＭＳ 明朝" w:hint="eastAsia"/>
                <w:sz w:val="21"/>
                <w:szCs w:val="21"/>
              </w:rPr>
              <w:t>)</w:t>
            </w:r>
            <w:r w:rsidRPr="00B76B0C">
              <w:rPr>
                <w:rFonts w:hAnsi="ＭＳ 明朝"/>
                <w:sz w:val="21"/>
                <w:szCs w:val="21"/>
              </w:rPr>
              <w:t>-(f)</w:t>
            </w:r>
          </w:p>
        </w:tc>
        <w:tc>
          <w:tcPr>
            <w:tcW w:w="2835" w:type="dxa"/>
            <w:vAlign w:val="center"/>
          </w:tcPr>
          <w:p w14:paraId="0A8B7CBD" w14:textId="77777777" w:rsidR="00B76B0C" w:rsidRPr="00B76B0C" w:rsidRDefault="00B76B0C" w:rsidP="00B76B0C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76B0C" w:rsidRPr="00B76B0C" w14:paraId="6C8C3E3D" w14:textId="77777777" w:rsidTr="00F73D40">
        <w:trPr>
          <w:trHeight w:val="415"/>
        </w:trPr>
        <w:tc>
          <w:tcPr>
            <w:tcW w:w="434" w:type="dxa"/>
            <w:vMerge/>
          </w:tcPr>
          <w:p w14:paraId="5549C1C2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099B0D97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交付申請額</w:t>
            </w:r>
          </w:p>
        </w:tc>
        <w:tc>
          <w:tcPr>
            <w:tcW w:w="2835" w:type="dxa"/>
            <w:vAlign w:val="center"/>
          </w:tcPr>
          <w:p w14:paraId="1C6512BB" w14:textId="77777777" w:rsidR="00B76B0C" w:rsidRPr="00B76B0C" w:rsidRDefault="00B76B0C" w:rsidP="00B76B0C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76B0C" w:rsidRPr="00B76B0C" w14:paraId="4C82F3DA" w14:textId="77777777" w:rsidTr="00F73D40">
        <w:trPr>
          <w:trHeight w:val="541"/>
        </w:trPr>
        <w:tc>
          <w:tcPr>
            <w:tcW w:w="434" w:type="dxa"/>
            <w:vMerge w:val="restart"/>
            <w:vAlign w:val="center"/>
          </w:tcPr>
          <w:p w14:paraId="5B3C8DBD" w14:textId="164010C6" w:rsidR="00B76B0C" w:rsidRPr="00B76B0C" w:rsidRDefault="00B76B0C" w:rsidP="00B76B0C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蓄電</w:t>
            </w:r>
            <w:r>
              <w:rPr>
                <w:rFonts w:hAnsi="ＭＳ 明朝" w:hint="eastAsia"/>
                <w:sz w:val="21"/>
                <w:szCs w:val="21"/>
              </w:rPr>
              <w:t>池</w:t>
            </w:r>
          </w:p>
        </w:tc>
        <w:tc>
          <w:tcPr>
            <w:tcW w:w="5670" w:type="dxa"/>
            <w:vAlign w:val="center"/>
          </w:tcPr>
          <w:p w14:paraId="3D1674EF" w14:textId="2B0DE226" w:rsidR="00B76B0C" w:rsidRPr="00B76B0C" w:rsidRDefault="00F73D40" w:rsidP="00B76B0C">
            <w:pPr>
              <w:ind w:left="3174" w:right="-10" w:hangingChars="1400" w:hanging="3174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県の</w:t>
            </w:r>
            <w:r w:rsidR="00B76B0C" w:rsidRPr="00B76B0C">
              <w:rPr>
                <w:rFonts w:hAnsi="ＭＳ 明朝" w:hint="eastAsia"/>
                <w:sz w:val="21"/>
                <w:szCs w:val="21"/>
              </w:rPr>
              <w:t>補助金がない場合の料金総額　　　    　　(g)</w:t>
            </w:r>
          </w:p>
        </w:tc>
        <w:tc>
          <w:tcPr>
            <w:tcW w:w="2835" w:type="dxa"/>
            <w:vAlign w:val="center"/>
          </w:tcPr>
          <w:p w14:paraId="2190D688" w14:textId="77777777" w:rsidR="00B76B0C" w:rsidRPr="00B76B0C" w:rsidRDefault="00B76B0C" w:rsidP="00B76B0C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76B0C" w:rsidRPr="00B76B0C" w14:paraId="1BAD9191" w14:textId="77777777" w:rsidTr="00F73D40">
        <w:trPr>
          <w:trHeight w:val="551"/>
        </w:trPr>
        <w:tc>
          <w:tcPr>
            <w:tcW w:w="434" w:type="dxa"/>
            <w:vMerge/>
          </w:tcPr>
          <w:p w14:paraId="56D1C0DE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47E0FA36" w14:textId="1C75AE43" w:rsidR="00B76B0C" w:rsidRPr="00B76B0C" w:rsidRDefault="00F73D40" w:rsidP="00B76B0C">
            <w:pPr>
              <w:ind w:right="-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県の</w:t>
            </w:r>
            <w:r w:rsidR="00B76B0C" w:rsidRPr="00B76B0C">
              <w:rPr>
                <w:rFonts w:hAnsi="ＭＳ 明朝" w:hint="eastAsia"/>
                <w:sz w:val="21"/>
                <w:szCs w:val="21"/>
              </w:rPr>
              <w:t>補助金がある場合の料金総額　　　    　　(</w:t>
            </w:r>
            <w:r w:rsidR="00B76B0C" w:rsidRPr="00B76B0C">
              <w:rPr>
                <w:rFonts w:hAnsi="ＭＳ 明朝"/>
                <w:sz w:val="21"/>
                <w:szCs w:val="21"/>
              </w:rPr>
              <w:t>h</w:t>
            </w:r>
            <w:r w:rsidR="00B76B0C" w:rsidRPr="00B76B0C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14:paraId="1CEBC33C" w14:textId="77777777" w:rsidR="00B76B0C" w:rsidRPr="00B76B0C" w:rsidRDefault="00B76B0C" w:rsidP="00B76B0C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76B0C" w:rsidRPr="00B76B0C" w14:paraId="7C7FEB78" w14:textId="77777777" w:rsidTr="00F73D40">
        <w:trPr>
          <w:trHeight w:val="445"/>
        </w:trPr>
        <w:tc>
          <w:tcPr>
            <w:tcW w:w="434" w:type="dxa"/>
            <w:vMerge/>
          </w:tcPr>
          <w:p w14:paraId="6CB62710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23058447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差額　　　　　　　　　　　　　  　　(</w:t>
            </w:r>
            <w:r w:rsidRPr="00B76B0C">
              <w:rPr>
                <w:rFonts w:hAnsi="ＭＳ 明朝"/>
                <w:sz w:val="21"/>
                <w:szCs w:val="21"/>
              </w:rPr>
              <w:t>g</w:t>
            </w:r>
            <w:r w:rsidRPr="00B76B0C">
              <w:rPr>
                <w:rFonts w:hAnsi="ＭＳ 明朝" w:hint="eastAsia"/>
                <w:sz w:val="21"/>
                <w:szCs w:val="21"/>
              </w:rPr>
              <w:t>)</w:t>
            </w:r>
            <w:r w:rsidRPr="00B76B0C">
              <w:rPr>
                <w:rFonts w:hAnsi="ＭＳ 明朝"/>
                <w:sz w:val="21"/>
                <w:szCs w:val="21"/>
              </w:rPr>
              <w:t>-(h)</w:t>
            </w:r>
          </w:p>
        </w:tc>
        <w:tc>
          <w:tcPr>
            <w:tcW w:w="2835" w:type="dxa"/>
            <w:vAlign w:val="center"/>
          </w:tcPr>
          <w:p w14:paraId="25B06E30" w14:textId="77777777" w:rsidR="00B76B0C" w:rsidRPr="00B76B0C" w:rsidRDefault="00B76B0C" w:rsidP="00B76B0C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76B0C" w:rsidRPr="00B76B0C" w14:paraId="1F2A842E" w14:textId="77777777" w:rsidTr="00F73D40">
        <w:trPr>
          <w:trHeight w:val="523"/>
        </w:trPr>
        <w:tc>
          <w:tcPr>
            <w:tcW w:w="434" w:type="dxa"/>
            <w:vMerge/>
          </w:tcPr>
          <w:p w14:paraId="52795819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14359A84" w14:textId="77777777" w:rsidR="00B76B0C" w:rsidRPr="00B76B0C" w:rsidRDefault="00B76B0C" w:rsidP="00B76B0C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交付申請額</w:t>
            </w:r>
          </w:p>
        </w:tc>
        <w:tc>
          <w:tcPr>
            <w:tcW w:w="2835" w:type="dxa"/>
            <w:vAlign w:val="center"/>
          </w:tcPr>
          <w:p w14:paraId="67756EDA" w14:textId="77777777" w:rsidR="00B76B0C" w:rsidRPr="00B76B0C" w:rsidRDefault="00B76B0C" w:rsidP="00B76B0C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76B0C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7871715C" w14:textId="77777777" w:rsidR="008E3357" w:rsidRDefault="00B76B0C" w:rsidP="008E3357">
      <w:pPr>
        <w:rPr>
          <w:rFonts w:hAnsi="ＭＳ 明朝" w:cs="Times New Roman"/>
          <w:sz w:val="21"/>
          <w:szCs w:val="21"/>
        </w:rPr>
      </w:pPr>
      <w:r w:rsidRPr="00B76B0C">
        <w:rPr>
          <w:rFonts w:hAnsi="ＭＳ 明朝" w:cs="Times New Roman" w:hint="eastAsia"/>
          <w:sz w:val="21"/>
          <w:szCs w:val="21"/>
        </w:rPr>
        <w:t xml:space="preserve">　注１　消費税及び地方消費税相当額を除く。</w:t>
      </w:r>
    </w:p>
    <w:p w14:paraId="314A429A" w14:textId="367D1A94" w:rsidR="00B76B0C" w:rsidRPr="00B76B0C" w:rsidRDefault="00B76B0C" w:rsidP="008E3357">
      <w:pPr>
        <w:ind w:firstLineChars="100" w:firstLine="227"/>
        <w:rPr>
          <w:rFonts w:hAnsi="ＭＳ 明朝" w:cs="Times New Roman"/>
          <w:sz w:val="21"/>
          <w:szCs w:val="21"/>
        </w:rPr>
      </w:pPr>
      <w:r w:rsidRPr="00B76B0C">
        <w:rPr>
          <w:rFonts w:hAnsi="ＭＳ 明朝" w:cs="Times New Roman" w:hint="eastAsia"/>
          <w:sz w:val="21"/>
          <w:szCs w:val="21"/>
        </w:rPr>
        <w:t>注２　差額が交付申請額を上回らない場合は補助対象外</w:t>
      </w:r>
    </w:p>
    <w:p w14:paraId="08E9E384" w14:textId="77777777" w:rsidR="00B76B0C" w:rsidRPr="00B76B0C" w:rsidRDefault="00B76B0C" w:rsidP="00B76B0C">
      <w:pPr>
        <w:rPr>
          <w:rFonts w:hAnsi="ＭＳ 明朝" w:cs="Times New Roman"/>
          <w:sz w:val="21"/>
          <w:szCs w:val="21"/>
        </w:rPr>
      </w:pPr>
    </w:p>
    <w:p w14:paraId="0FCA0311" w14:textId="77777777" w:rsidR="00B76B0C" w:rsidRPr="00B76B0C" w:rsidRDefault="00B76B0C" w:rsidP="00B76B0C">
      <w:pPr>
        <w:rPr>
          <w:rFonts w:hAnsi="ＭＳ 明朝" w:cs="Times New Roman"/>
          <w:sz w:val="21"/>
          <w:szCs w:val="21"/>
        </w:rPr>
      </w:pPr>
      <w:r w:rsidRPr="00B76B0C">
        <w:rPr>
          <w:rFonts w:hAnsi="ＭＳ 明朝" w:cs="Times New Roman" w:hint="eastAsia"/>
          <w:sz w:val="21"/>
          <w:szCs w:val="21"/>
        </w:rPr>
        <w:t>３　備考</w:t>
      </w:r>
    </w:p>
    <w:tbl>
      <w:tblPr>
        <w:tblStyle w:val="4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B76B0C" w:rsidRPr="00B76B0C" w14:paraId="7A80EEF7" w14:textId="77777777" w:rsidTr="00162843">
        <w:trPr>
          <w:trHeight w:val="1221"/>
        </w:trPr>
        <w:tc>
          <w:tcPr>
            <w:tcW w:w="8930" w:type="dxa"/>
          </w:tcPr>
          <w:p w14:paraId="53E45AEC" w14:textId="77777777" w:rsidR="00B76B0C" w:rsidRPr="00B76B0C" w:rsidRDefault="00B76B0C" w:rsidP="00B76B0C">
            <w:pPr>
              <w:widowControl/>
              <w:ind w:right="-10"/>
              <w:rPr>
                <w:rFonts w:hAnsi="ＭＳ 明朝"/>
                <w:sz w:val="21"/>
                <w:szCs w:val="21"/>
              </w:rPr>
            </w:pPr>
          </w:p>
        </w:tc>
      </w:tr>
      <w:bookmarkEnd w:id="0"/>
    </w:tbl>
    <w:p w14:paraId="10EFFD97" w14:textId="7677AB30" w:rsidR="005F43A7" w:rsidRPr="00617601" w:rsidRDefault="005F43A7" w:rsidP="00162843">
      <w:pPr>
        <w:rPr>
          <w:rFonts w:ascii="ＭＳ ゴシック" w:eastAsia="ＭＳ ゴシック" w:hAnsi="ＭＳ ゴシック"/>
          <w:sz w:val="21"/>
          <w:szCs w:val="24"/>
        </w:rPr>
      </w:pPr>
    </w:p>
    <w:sectPr w:rsidR="005F43A7" w:rsidRPr="00617601" w:rsidSect="00162843">
      <w:footerReference w:type="default" r:id="rId8"/>
      <w:pgSz w:w="11906" w:h="16838" w:code="9"/>
      <w:pgMar w:top="1134" w:right="1191" w:bottom="794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E260338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B3FA1D68"/>
    <w:lvl w:ilvl="0" w:tplc="8B827CAC">
      <w:start w:val="1"/>
      <w:numFmt w:val="decimalEnclosedCircle"/>
      <w:lvlText w:val="%1"/>
      <w:lvlJc w:val="left"/>
      <w:pPr>
        <w:ind w:left="844" w:hanging="360"/>
      </w:pPr>
      <w:rPr>
        <w:rFonts w:hint="default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47E5"/>
    <w:rsid w:val="0001761B"/>
    <w:rsid w:val="00020F7E"/>
    <w:rsid w:val="000223E0"/>
    <w:rsid w:val="00026A2A"/>
    <w:rsid w:val="000308FE"/>
    <w:rsid w:val="000321F5"/>
    <w:rsid w:val="00034265"/>
    <w:rsid w:val="000449BC"/>
    <w:rsid w:val="000451EB"/>
    <w:rsid w:val="00045EC7"/>
    <w:rsid w:val="00047256"/>
    <w:rsid w:val="00047A68"/>
    <w:rsid w:val="0005281F"/>
    <w:rsid w:val="000545F1"/>
    <w:rsid w:val="00057FFE"/>
    <w:rsid w:val="000616DE"/>
    <w:rsid w:val="0006268E"/>
    <w:rsid w:val="000642C5"/>
    <w:rsid w:val="00065371"/>
    <w:rsid w:val="00071738"/>
    <w:rsid w:val="000719F5"/>
    <w:rsid w:val="00072B40"/>
    <w:rsid w:val="00072FD6"/>
    <w:rsid w:val="0007581C"/>
    <w:rsid w:val="00077284"/>
    <w:rsid w:val="000816A1"/>
    <w:rsid w:val="00081F43"/>
    <w:rsid w:val="00083A00"/>
    <w:rsid w:val="00084D45"/>
    <w:rsid w:val="00085F98"/>
    <w:rsid w:val="00087F9C"/>
    <w:rsid w:val="00091AB9"/>
    <w:rsid w:val="0009244D"/>
    <w:rsid w:val="00092494"/>
    <w:rsid w:val="00092743"/>
    <w:rsid w:val="00093E31"/>
    <w:rsid w:val="0009616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D7286"/>
    <w:rsid w:val="000E03B6"/>
    <w:rsid w:val="000E0608"/>
    <w:rsid w:val="000E1997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36AC3"/>
    <w:rsid w:val="00136CB1"/>
    <w:rsid w:val="00141619"/>
    <w:rsid w:val="00143133"/>
    <w:rsid w:val="001443F2"/>
    <w:rsid w:val="0014458A"/>
    <w:rsid w:val="00151AF5"/>
    <w:rsid w:val="00153D55"/>
    <w:rsid w:val="001616D0"/>
    <w:rsid w:val="00162843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2C1D"/>
    <w:rsid w:val="00193B63"/>
    <w:rsid w:val="00194C43"/>
    <w:rsid w:val="001955D7"/>
    <w:rsid w:val="00197CB4"/>
    <w:rsid w:val="001A07A3"/>
    <w:rsid w:val="001A6009"/>
    <w:rsid w:val="001B24AA"/>
    <w:rsid w:val="001B5B0B"/>
    <w:rsid w:val="001C0A72"/>
    <w:rsid w:val="001C316B"/>
    <w:rsid w:val="001C3277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250C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452E5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0ED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22A8"/>
    <w:rsid w:val="002D530B"/>
    <w:rsid w:val="002D6436"/>
    <w:rsid w:val="002E6F35"/>
    <w:rsid w:val="002E7DBA"/>
    <w:rsid w:val="002F1558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4161"/>
    <w:rsid w:val="003263D0"/>
    <w:rsid w:val="00326EE2"/>
    <w:rsid w:val="00327839"/>
    <w:rsid w:val="0033503E"/>
    <w:rsid w:val="00337366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28C1"/>
    <w:rsid w:val="00366884"/>
    <w:rsid w:val="003707F8"/>
    <w:rsid w:val="003725EA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4B5D"/>
    <w:rsid w:val="004465A4"/>
    <w:rsid w:val="00453285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77FC3"/>
    <w:rsid w:val="0048300C"/>
    <w:rsid w:val="00484A6F"/>
    <w:rsid w:val="00484AB1"/>
    <w:rsid w:val="0048759C"/>
    <w:rsid w:val="00487EE6"/>
    <w:rsid w:val="004905A6"/>
    <w:rsid w:val="004A0D1D"/>
    <w:rsid w:val="004A21EB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7C7C"/>
    <w:rsid w:val="004D156B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4F7AAB"/>
    <w:rsid w:val="00502C8E"/>
    <w:rsid w:val="00504637"/>
    <w:rsid w:val="00505320"/>
    <w:rsid w:val="0050553F"/>
    <w:rsid w:val="0051296C"/>
    <w:rsid w:val="00515E93"/>
    <w:rsid w:val="005162B4"/>
    <w:rsid w:val="00520FED"/>
    <w:rsid w:val="00521CA4"/>
    <w:rsid w:val="00530A4F"/>
    <w:rsid w:val="005319DA"/>
    <w:rsid w:val="0053314E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30FE"/>
    <w:rsid w:val="00575810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1A6"/>
    <w:rsid w:val="005A110F"/>
    <w:rsid w:val="005A23C6"/>
    <w:rsid w:val="005A25DA"/>
    <w:rsid w:val="005A2D23"/>
    <w:rsid w:val="005A4169"/>
    <w:rsid w:val="005A7545"/>
    <w:rsid w:val="005A7CA2"/>
    <w:rsid w:val="005C0D51"/>
    <w:rsid w:val="005C1140"/>
    <w:rsid w:val="005C300A"/>
    <w:rsid w:val="005C4196"/>
    <w:rsid w:val="005C4C5C"/>
    <w:rsid w:val="005C51EC"/>
    <w:rsid w:val="005C672F"/>
    <w:rsid w:val="005C71EB"/>
    <w:rsid w:val="005C7BFC"/>
    <w:rsid w:val="005D0627"/>
    <w:rsid w:val="005D0A73"/>
    <w:rsid w:val="005D2DB0"/>
    <w:rsid w:val="005D36CD"/>
    <w:rsid w:val="005D6E7E"/>
    <w:rsid w:val="005E0A60"/>
    <w:rsid w:val="005E2A44"/>
    <w:rsid w:val="005E2BBA"/>
    <w:rsid w:val="005E3160"/>
    <w:rsid w:val="005F43A7"/>
    <w:rsid w:val="005F469F"/>
    <w:rsid w:val="005F71DD"/>
    <w:rsid w:val="005F766E"/>
    <w:rsid w:val="005F7FCE"/>
    <w:rsid w:val="006067C9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52F37"/>
    <w:rsid w:val="00661D4F"/>
    <w:rsid w:val="006631E2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95D4C"/>
    <w:rsid w:val="006B002A"/>
    <w:rsid w:val="006B2E73"/>
    <w:rsid w:val="006B4798"/>
    <w:rsid w:val="006C6876"/>
    <w:rsid w:val="006D04DE"/>
    <w:rsid w:val="006D07B6"/>
    <w:rsid w:val="006D2055"/>
    <w:rsid w:val="006D61B0"/>
    <w:rsid w:val="006D66C5"/>
    <w:rsid w:val="006D6995"/>
    <w:rsid w:val="006E05BB"/>
    <w:rsid w:val="006E5787"/>
    <w:rsid w:val="006E705B"/>
    <w:rsid w:val="006F11BC"/>
    <w:rsid w:val="006F234D"/>
    <w:rsid w:val="006F2EC2"/>
    <w:rsid w:val="006F373B"/>
    <w:rsid w:val="0070009C"/>
    <w:rsid w:val="00700A76"/>
    <w:rsid w:val="0071716A"/>
    <w:rsid w:val="00721F3B"/>
    <w:rsid w:val="00732B67"/>
    <w:rsid w:val="00734483"/>
    <w:rsid w:val="00737DA6"/>
    <w:rsid w:val="00740BE5"/>
    <w:rsid w:val="00740CFA"/>
    <w:rsid w:val="007414AA"/>
    <w:rsid w:val="007418F5"/>
    <w:rsid w:val="0074489E"/>
    <w:rsid w:val="0074748D"/>
    <w:rsid w:val="007504DB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A7F"/>
    <w:rsid w:val="007E3F54"/>
    <w:rsid w:val="007E4B97"/>
    <w:rsid w:val="007E63EA"/>
    <w:rsid w:val="007E6909"/>
    <w:rsid w:val="007F365A"/>
    <w:rsid w:val="007F4044"/>
    <w:rsid w:val="007F4748"/>
    <w:rsid w:val="007F4F4D"/>
    <w:rsid w:val="0080074F"/>
    <w:rsid w:val="008041C6"/>
    <w:rsid w:val="00805914"/>
    <w:rsid w:val="0081005E"/>
    <w:rsid w:val="00813EF5"/>
    <w:rsid w:val="00815EFE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69F"/>
    <w:rsid w:val="00865797"/>
    <w:rsid w:val="00871C6B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3357"/>
    <w:rsid w:val="008E7A13"/>
    <w:rsid w:val="008F28CC"/>
    <w:rsid w:val="008F3D9E"/>
    <w:rsid w:val="008F3FDA"/>
    <w:rsid w:val="008F4912"/>
    <w:rsid w:val="008F5551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23EED"/>
    <w:rsid w:val="00930980"/>
    <w:rsid w:val="00943B82"/>
    <w:rsid w:val="00943CE9"/>
    <w:rsid w:val="00944666"/>
    <w:rsid w:val="00951E3F"/>
    <w:rsid w:val="009529AA"/>
    <w:rsid w:val="00955680"/>
    <w:rsid w:val="00967683"/>
    <w:rsid w:val="00967F9C"/>
    <w:rsid w:val="0097302A"/>
    <w:rsid w:val="009752C0"/>
    <w:rsid w:val="009757FD"/>
    <w:rsid w:val="00977E12"/>
    <w:rsid w:val="00980EAB"/>
    <w:rsid w:val="009820BE"/>
    <w:rsid w:val="00983533"/>
    <w:rsid w:val="00983F41"/>
    <w:rsid w:val="00987428"/>
    <w:rsid w:val="0098760F"/>
    <w:rsid w:val="009941F7"/>
    <w:rsid w:val="00994C0E"/>
    <w:rsid w:val="00994F1C"/>
    <w:rsid w:val="00996F8A"/>
    <w:rsid w:val="009A0BC7"/>
    <w:rsid w:val="009A4F80"/>
    <w:rsid w:val="009A53CB"/>
    <w:rsid w:val="009B13B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9F7571"/>
    <w:rsid w:val="009F7A9D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244E3"/>
    <w:rsid w:val="00A35269"/>
    <w:rsid w:val="00A42FDB"/>
    <w:rsid w:val="00A446B4"/>
    <w:rsid w:val="00A4760E"/>
    <w:rsid w:val="00A47769"/>
    <w:rsid w:val="00A51017"/>
    <w:rsid w:val="00A5177D"/>
    <w:rsid w:val="00A53FB4"/>
    <w:rsid w:val="00A54C24"/>
    <w:rsid w:val="00A604D5"/>
    <w:rsid w:val="00A61060"/>
    <w:rsid w:val="00A63A8A"/>
    <w:rsid w:val="00A65009"/>
    <w:rsid w:val="00A6615B"/>
    <w:rsid w:val="00A73E0D"/>
    <w:rsid w:val="00A777D1"/>
    <w:rsid w:val="00A81DFE"/>
    <w:rsid w:val="00A84D28"/>
    <w:rsid w:val="00A863A6"/>
    <w:rsid w:val="00A87338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12A"/>
    <w:rsid w:val="00AB4CB5"/>
    <w:rsid w:val="00AB6026"/>
    <w:rsid w:val="00AB6584"/>
    <w:rsid w:val="00AC1FB1"/>
    <w:rsid w:val="00AC33D4"/>
    <w:rsid w:val="00AC4FE9"/>
    <w:rsid w:val="00AC69C5"/>
    <w:rsid w:val="00AC69E2"/>
    <w:rsid w:val="00AC6F8F"/>
    <w:rsid w:val="00AD10C3"/>
    <w:rsid w:val="00AD2726"/>
    <w:rsid w:val="00AD4B54"/>
    <w:rsid w:val="00AD68E1"/>
    <w:rsid w:val="00AD6DC3"/>
    <w:rsid w:val="00AE2843"/>
    <w:rsid w:val="00AE496C"/>
    <w:rsid w:val="00AE53C6"/>
    <w:rsid w:val="00AE69B4"/>
    <w:rsid w:val="00AE6DBD"/>
    <w:rsid w:val="00AE72CD"/>
    <w:rsid w:val="00AE7539"/>
    <w:rsid w:val="00AF02D1"/>
    <w:rsid w:val="00AF0922"/>
    <w:rsid w:val="00AF33C3"/>
    <w:rsid w:val="00B02A32"/>
    <w:rsid w:val="00B05AC1"/>
    <w:rsid w:val="00B061E2"/>
    <w:rsid w:val="00B07925"/>
    <w:rsid w:val="00B07E96"/>
    <w:rsid w:val="00B125C4"/>
    <w:rsid w:val="00B136AF"/>
    <w:rsid w:val="00B153A0"/>
    <w:rsid w:val="00B16329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5E50"/>
    <w:rsid w:val="00B66262"/>
    <w:rsid w:val="00B675FA"/>
    <w:rsid w:val="00B717E3"/>
    <w:rsid w:val="00B76B0C"/>
    <w:rsid w:val="00B7749B"/>
    <w:rsid w:val="00B83FDD"/>
    <w:rsid w:val="00B86CB9"/>
    <w:rsid w:val="00B92047"/>
    <w:rsid w:val="00B9596C"/>
    <w:rsid w:val="00B960EC"/>
    <w:rsid w:val="00B96E3B"/>
    <w:rsid w:val="00BA0CD2"/>
    <w:rsid w:val="00BA59EF"/>
    <w:rsid w:val="00BB35EC"/>
    <w:rsid w:val="00BB4AE6"/>
    <w:rsid w:val="00BC0865"/>
    <w:rsid w:val="00BC1B64"/>
    <w:rsid w:val="00BC1DF1"/>
    <w:rsid w:val="00BC50EE"/>
    <w:rsid w:val="00BD30E8"/>
    <w:rsid w:val="00BD4DD5"/>
    <w:rsid w:val="00BD7147"/>
    <w:rsid w:val="00BE07E6"/>
    <w:rsid w:val="00BE1B7F"/>
    <w:rsid w:val="00BE5D7B"/>
    <w:rsid w:val="00BF7948"/>
    <w:rsid w:val="00C02044"/>
    <w:rsid w:val="00C029FC"/>
    <w:rsid w:val="00C03CEA"/>
    <w:rsid w:val="00C06B3E"/>
    <w:rsid w:val="00C10967"/>
    <w:rsid w:val="00C12969"/>
    <w:rsid w:val="00C13567"/>
    <w:rsid w:val="00C170BC"/>
    <w:rsid w:val="00C2539A"/>
    <w:rsid w:val="00C25AE4"/>
    <w:rsid w:val="00C275D2"/>
    <w:rsid w:val="00C348D2"/>
    <w:rsid w:val="00C3522F"/>
    <w:rsid w:val="00C357B8"/>
    <w:rsid w:val="00C37158"/>
    <w:rsid w:val="00C37254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520F"/>
    <w:rsid w:val="00C76BF9"/>
    <w:rsid w:val="00C7700F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24366"/>
    <w:rsid w:val="00D33D80"/>
    <w:rsid w:val="00D34DD5"/>
    <w:rsid w:val="00D3563C"/>
    <w:rsid w:val="00D4264C"/>
    <w:rsid w:val="00D43881"/>
    <w:rsid w:val="00D4534E"/>
    <w:rsid w:val="00D550CB"/>
    <w:rsid w:val="00D567EE"/>
    <w:rsid w:val="00D57063"/>
    <w:rsid w:val="00D653CD"/>
    <w:rsid w:val="00D67E99"/>
    <w:rsid w:val="00D73FE4"/>
    <w:rsid w:val="00D84068"/>
    <w:rsid w:val="00D84AC1"/>
    <w:rsid w:val="00D85026"/>
    <w:rsid w:val="00D927E2"/>
    <w:rsid w:val="00D97FC2"/>
    <w:rsid w:val="00DA1C46"/>
    <w:rsid w:val="00DA550C"/>
    <w:rsid w:val="00DA6D15"/>
    <w:rsid w:val="00DB381A"/>
    <w:rsid w:val="00DB72F8"/>
    <w:rsid w:val="00DC16F3"/>
    <w:rsid w:val="00DC4628"/>
    <w:rsid w:val="00DD66D5"/>
    <w:rsid w:val="00DD72D2"/>
    <w:rsid w:val="00DD7BDC"/>
    <w:rsid w:val="00DE0744"/>
    <w:rsid w:val="00DE2D89"/>
    <w:rsid w:val="00DE36C5"/>
    <w:rsid w:val="00DE7129"/>
    <w:rsid w:val="00DE7D32"/>
    <w:rsid w:val="00DF2261"/>
    <w:rsid w:val="00DF2AFE"/>
    <w:rsid w:val="00DF4622"/>
    <w:rsid w:val="00DF5AAA"/>
    <w:rsid w:val="00DF5BA4"/>
    <w:rsid w:val="00DF5C76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36766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80D36"/>
    <w:rsid w:val="00E80EC9"/>
    <w:rsid w:val="00E8372A"/>
    <w:rsid w:val="00E93263"/>
    <w:rsid w:val="00E93625"/>
    <w:rsid w:val="00E9513B"/>
    <w:rsid w:val="00E96B93"/>
    <w:rsid w:val="00E96DD6"/>
    <w:rsid w:val="00EA171D"/>
    <w:rsid w:val="00EA46E1"/>
    <w:rsid w:val="00EA494F"/>
    <w:rsid w:val="00EA5A6C"/>
    <w:rsid w:val="00EB63EC"/>
    <w:rsid w:val="00EC13AF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6206"/>
    <w:rsid w:val="00F17847"/>
    <w:rsid w:val="00F17C02"/>
    <w:rsid w:val="00F21141"/>
    <w:rsid w:val="00F23F73"/>
    <w:rsid w:val="00F33FA7"/>
    <w:rsid w:val="00F36319"/>
    <w:rsid w:val="00F36FB8"/>
    <w:rsid w:val="00F41EE9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188"/>
    <w:rsid w:val="00F626E0"/>
    <w:rsid w:val="00F63259"/>
    <w:rsid w:val="00F64023"/>
    <w:rsid w:val="00F64439"/>
    <w:rsid w:val="00F6586D"/>
    <w:rsid w:val="00F65FD4"/>
    <w:rsid w:val="00F71876"/>
    <w:rsid w:val="00F73D40"/>
    <w:rsid w:val="00F759FD"/>
    <w:rsid w:val="00F76912"/>
    <w:rsid w:val="00F80CDE"/>
    <w:rsid w:val="00F82566"/>
    <w:rsid w:val="00F8456E"/>
    <w:rsid w:val="00F86156"/>
    <w:rsid w:val="00F8763B"/>
    <w:rsid w:val="00F87B0D"/>
    <w:rsid w:val="00F91171"/>
    <w:rsid w:val="00F97CA3"/>
    <w:rsid w:val="00FA1A5A"/>
    <w:rsid w:val="00FA27F3"/>
    <w:rsid w:val="00FA4DF1"/>
    <w:rsid w:val="00FA4F4E"/>
    <w:rsid w:val="00FA71B0"/>
    <w:rsid w:val="00FA73F9"/>
    <w:rsid w:val="00FB0112"/>
    <w:rsid w:val="00FB04B0"/>
    <w:rsid w:val="00FB154F"/>
    <w:rsid w:val="00FB1612"/>
    <w:rsid w:val="00FB3570"/>
    <w:rsid w:val="00FB5A11"/>
    <w:rsid w:val="00FB5F39"/>
    <w:rsid w:val="00FC16D8"/>
    <w:rsid w:val="00FC6B51"/>
    <w:rsid w:val="00FD0FA0"/>
    <w:rsid w:val="00FD4C80"/>
    <w:rsid w:val="00FE0A66"/>
    <w:rsid w:val="00FE34F9"/>
    <w:rsid w:val="00FE360B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  <w:style w:type="table" w:customStyle="1" w:styleId="1">
    <w:name w:val="表 (格子)1"/>
    <w:basedOn w:val="a1"/>
    <w:next w:val="a3"/>
    <w:rsid w:val="00967F9C"/>
    <w:pPr>
      <w:widowControl w:val="0"/>
      <w:autoSpaceDE w:val="0"/>
      <w:autoSpaceDN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76B0C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2024-08-21T23:22:00Z</dcterms:created>
  <dcterms:modified xsi:type="dcterms:W3CDTF">2024-08-21T23:22:00Z</dcterms:modified>
</cp:coreProperties>
</file>