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1325" w14:textId="0C831B14" w:rsidR="0034333E" w:rsidRP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  <w:r w:rsidRPr="00586D64">
        <w:rPr>
          <w:rFonts w:ascii="ＭＳ ゴシック" w:eastAsia="ＭＳ ゴシック" w:hAnsi="ＭＳ ゴシック" w:hint="eastAsia"/>
        </w:rPr>
        <w:t>学活ワークシート</w:t>
      </w:r>
      <w:r w:rsidR="00780A0E">
        <w:rPr>
          <w:rFonts w:ascii="ＭＳ ゴシック" w:eastAsia="ＭＳ ゴシック" w:hAnsi="ＭＳ ゴシック" w:hint="eastAsia"/>
        </w:rPr>
        <w:t>（例）</w:t>
      </w:r>
    </w:p>
    <w:p w14:paraId="5F796767" w14:textId="1CB2851E" w:rsidR="00586D64" w:rsidRPr="00586D64" w:rsidRDefault="00336CCC" w:rsidP="00ED4662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高校</w:t>
      </w:r>
      <w:r w:rsidR="0020203A">
        <w:rPr>
          <w:rFonts w:ascii="ＭＳ ゴシック" w:eastAsia="ＭＳ ゴシック" w:hAnsi="ＭＳ ゴシック" w:hint="eastAsia"/>
          <w:sz w:val="28"/>
        </w:rPr>
        <w:t>について知ろう</w:t>
      </w:r>
    </w:p>
    <w:p w14:paraId="4F80C903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1AAC55D4" w14:textId="77777777" w:rsidR="00586D64" w:rsidRDefault="0020203A" w:rsidP="00E41104">
      <w:pPr>
        <w:spacing w:line="400" w:lineRule="exact"/>
        <w:ind w:firstLineChars="1800" w:firstLine="4081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</w:t>
      </w:r>
      <w:r w:rsidR="00586D64" w:rsidRPr="00586D64">
        <w:rPr>
          <w:rFonts w:ascii="ＭＳ ゴシック" w:eastAsia="ＭＳ ゴシック" w:hAnsi="ＭＳ ゴシック" w:hint="eastAsia"/>
          <w:u w:val="single"/>
        </w:rPr>
        <w:t xml:space="preserve">年　　組　　番　氏名　　　　　　　　　　　　</w:t>
      </w:r>
    </w:p>
    <w:p w14:paraId="60656268" w14:textId="77777777" w:rsidR="00586D64" w:rsidRDefault="00586D64" w:rsidP="00ED4662">
      <w:pPr>
        <w:spacing w:line="400" w:lineRule="exact"/>
        <w:jc w:val="right"/>
        <w:rPr>
          <w:rFonts w:ascii="ＭＳ ゴシック" w:eastAsia="ＭＳ ゴシック" w:hAnsi="ＭＳ ゴシック"/>
          <w:u w:val="single"/>
        </w:rPr>
      </w:pPr>
    </w:p>
    <w:p w14:paraId="2C7D190F" w14:textId="21F98102" w:rsidR="00586D64" w:rsidRDefault="00336CCC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高校の「課程」を３つ</w:t>
      </w:r>
      <w:r w:rsidR="00586D64">
        <w:rPr>
          <w:rFonts w:ascii="ＭＳ ゴシック" w:eastAsia="ＭＳ ゴシック" w:hAnsi="ＭＳ ゴシック" w:hint="eastAsia"/>
        </w:rPr>
        <w:t>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p w14:paraId="56370FCB" w14:textId="77777777" w:rsidR="00336CCC" w:rsidRPr="00336CCC" w:rsidRDefault="00336CCC" w:rsidP="00ED4662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926"/>
        <w:gridCol w:w="3020"/>
      </w:tblGrid>
      <w:tr w:rsidR="00336CCC" w14:paraId="0B8A7802" w14:textId="77777777" w:rsidTr="00336CCC">
        <w:trPr>
          <w:trHeight w:val="510"/>
        </w:trPr>
        <w:tc>
          <w:tcPr>
            <w:tcW w:w="2835" w:type="dxa"/>
          </w:tcPr>
          <w:p w14:paraId="1965B331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  <w:tc>
          <w:tcPr>
            <w:tcW w:w="2926" w:type="dxa"/>
          </w:tcPr>
          <w:p w14:paraId="6D982D79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  <w:tc>
          <w:tcPr>
            <w:tcW w:w="3020" w:type="dxa"/>
          </w:tcPr>
          <w:p w14:paraId="02157086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</w:t>
            </w:r>
          </w:p>
        </w:tc>
      </w:tr>
    </w:tbl>
    <w:p w14:paraId="5A2AA876" w14:textId="77777777" w:rsidR="00586D64" w:rsidRDefault="00586D64" w:rsidP="00ED4662">
      <w:pPr>
        <w:spacing w:line="400" w:lineRule="exact"/>
        <w:rPr>
          <w:rFonts w:ascii="ＭＳ ゴシック" w:eastAsia="ＭＳ ゴシック" w:hAnsi="ＭＳ ゴシック"/>
        </w:rPr>
      </w:pPr>
    </w:p>
    <w:p w14:paraId="318DAF7E" w14:textId="7A31E062" w:rsidR="00586D64" w:rsidRDefault="00586D64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336CCC">
        <w:rPr>
          <w:rFonts w:ascii="ＭＳ ゴシック" w:eastAsia="ＭＳ ゴシック" w:hAnsi="ＭＳ ゴシック" w:hint="eastAsia"/>
        </w:rPr>
        <w:t>○○市内にある高校を正式名称で書こう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Look w:val="04A0" w:firstRow="1" w:lastRow="0" w:firstColumn="1" w:lastColumn="0" w:noHBand="0" w:noVBand="1"/>
      </w:tblPr>
      <w:tblGrid>
        <w:gridCol w:w="4417"/>
        <w:gridCol w:w="4416"/>
      </w:tblGrid>
      <w:tr w:rsidR="00336CCC" w14:paraId="79EE48BC" w14:textId="77777777" w:rsidTr="00336CCC">
        <w:trPr>
          <w:trHeight w:val="510"/>
        </w:trPr>
        <w:tc>
          <w:tcPr>
            <w:tcW w:w="4530" w:type="dxa"/>
          </w:tcPr>
          <w:p w14:paraId="23925043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3F1DEBDD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336CCC" w14:paraId="420F8809" w14:textId="77777777" w:rsidTr="00336CCC">
        <w:trPr>
          <w:trHeight w:val="510"/>
        </w:trPr>
        <w:tc>
          <w:tcPr>
            <w:tcW w:w="4530" w:type="dxa"/>
          </w:tcPr>
          <w:p w14:paraId="45695121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745A2A23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  <w:tr w:rsidR="00336CCC" w14:paraId="18C1EF3D" w14:textId="77777777" w:rsidTr="00336CCC">
        <w:trPr>
          <w:trHeight w:val="510"/>
        </w:trPr>
        <w:tc>
          <w:tcPr>
            <w:tcW w:w="4530" w:type="dxa"/>
          </w:tcPr>
          <w:p w14:paraId="68E29CE8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4530" w:type="dxa"/>
          </w:tcPr>
          <w:p w14:paraId="58AA4FBD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</w:tr>
    </w:tbl>
    <w:p w14:paraId="6303A803" w14:textId="77777777" w:rsidR="00ED4662" w:rsidRDefault="00ED4662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</w:p>
    <w:p w14:paraId="1E51656A" w14:textId="513978F0" w:rsidR="00336CCC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高校の「学科」で知っているものを書こう</w:t>
      </w:r>
      <w:r w:rsidR="00AE3B66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265"/>
      </w:tblGrid>
      <w:tr w:rsidR="00336CCC" w14:paraId="08ABDCD6" w14:textId="77777777" w:rsidTr="00336CCC">
        <w:trPr>
          <w:trHeight w:val="510"/>
          <w:jc w:val="right"/>
        </w:trPr>
        <w:tc>
          <w:tcPr>
            <w:tcW w:w="2128" w:type="dxa"/>
          </w:tcPr>
          <w:p w14:paraId="33AC63AF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778F1AF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5DCC0DB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30DF7C2F" w14:textId="5CC64C36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336CCC" w14:paraId="0773CAB7" w14:textId="77777777" w:rsidTr="00336CCC">
        <w:trPr>
          <w:trHeight w:val="510"/>
          <w:jc w:val="right"/>
        </w:trPr>
        <w:tc>
          <w:tcPr>
            <w:tcW w:w="2128" w:type="dxa"/>
          </w:tcPr>
          <w:p w14:paraId="4443B557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4909BE6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6AB9C9D4" w14:textId="77777777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2265" w:type="dxa"/>
          </w:tcPr>
          <w:p w14:paraId="7480ACD8" w14:textId="377CA993" w:rsidR="00336CCC" w:rsidRDefault="00336CCC" w:rsidP="00336CCC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</w:tbl>
    <w:p w14:paraId="003485DB" w14:textId="2B269C09" w:rsidR="00336CCC" w:rsidRDefault="00C13745" w:rsidP="00647F6F">
      <w:pPr>
        <w:spacing w:line="400" w:lineRule="exac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9FFE5" wp14:editId="597B9FD9">
            <wp:simplePos x="0" y="0"/>
            <wp:positionH relativeFrom="margin">
              <wp:posOffset>3623945</wp:posOffset>
            </wp:positionH>
            <wp:positionV relativeFrom="margin">
              <wp:posOffset>4824095</wp:posOffset>
            </wp:positionV>
            <wp:extent cx="1238250" cy="1238250"/>
            <wp:effectExtent l="0" t="0" r="0" b="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84E23" w14:textId="6D50695B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動画を見よう。</w:t>
      </w:r>
    </w:p>
    <w:p w14:paraId="74B921CB" w14:textId="15210690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右の二次元コードを端末で読み込んでください。</w:t>
      </w:r>
    </w:p>
    <w:p w14:paraId="7149886B" w14:textId="2D3A70AD" w:rsidR="00780A0E" w:rsidRDefault="00780A0E" w:rsidP="00647F6F">
      <w:pPr>
        <w:spacing w:line="400" w:lineRule="exact"/>
        <w:rPr>
          <w:rFonts w:ascii="ＭＳ ゴシック" w:eastAsia="ＭＳ ゴシック" w:hAnsi="ＭＳ ゴシック"/>
        </w:rPr>
      </w:pPr>
    </w:p>
    <w:p w14:paraId="2681188A" w14:textId="77777777" w:rsidR="00C13745" w:rsidRDefault="00C13745" w:rsidP="00647F6F">
      <w:pPr>
        <w:spacing w:line="400" w:lineRule="exact"/>
        <w:rPr>
          <w:rFonts w:ascii="ＭＳ ゴシック" w:eastAsia="ＭＳ ゴシック" w:hAnsi="ＭＳ ゴシック"/>
        </w:rPr>
      </w:pPr>
    </w:p>
    <w:p w14:paraId="79FFDEF3" w14:textId="08788350" w:rsidR="00ED4662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動画を見て感じたことや新しく知ったこと、これから自分の希望の進路について考えるために</w:t>
      </w:r>
      <w:r w:rsidR="00ED4662">
        <w:rPr>
          <w:rFonts w:ascii="ＭＳ ゴシック" w:eastAsia="ＭＳ ゴシック" w:hAnsi="ＭＳ ゴシック" w:hint="eastAsia"/>
        </w:rPr>
        <w:t>頑張っていきたいと思ったことなどを書こう</w:t>
      </w:r>
      <w:r w:rsidR="00780A0E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22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D4662" w14:paraId="212A8664" w14:textId="77777777" w:rsidTr="00C13745">
        <w:trPr>
          <w:trHeight w:val="510"/>
        </w:trPr>
        <w:tc>
          <w:tcPr>
            <w:tcW w:w="8833" w:type="dxa"/>
          </w:tcPr>
          <w:p w14:paraId="6818F98D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7EC99CDA" w14:textId="77777777" w:rsidTr="00C13745">
        <w:trPr>
          <w:trHeight w:val="510"/>
        </w:trPr>
        <w:tc>
          <w:tcPr>
            <w:tcW w:w="8833" w:type="dxa"/>
          </w:tcPr>
          <w:p w14:paraId="777280F1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140F61EF" w14:textId="77777777" w:rsidTr="00C13745">
        <w:trPr>
          <w:trHeight w:val="510"/>
        </w:trPr>
        <w:tc>
          <w:tcPr>
            <w:tcW w:w="8833" w:type="dxa"/>
          </w:tcPr>
          <w:p w14:paraId="2C249FB3" w14:textId="77777777" w:rsidR="00ED4662" w:rsidRPr="00C13745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4662" w14:paraId="29035884" w14:textId="77777777" w:rsidTr="00C13745">
        <w:trPr>
          <w:trHeight w:val="510"/>
        </w:trPr>
        <w:tc>
          <w:tcPr>
            <w:tcW w:w="8833" w:type="dxa"/>
          </w:tcPr>
          <w:p w14:paraId="2D2CC160" w14:textId="77777777" w:rsidR="00ED4662" w:rsidRDefault="00ED4662" w:rsidP="00ED466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067953A" w14:textId="5B94AED3" w:rsidR="00ED4662" w:rsidRDefault="00C13745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F8950" wp14:editId="436C1F39">
            <wp:simplePos x="0" y="0"/>
            <wp:positionH relativeFrom="margin">
              <wp:posOffset>3642995</wp:posOffset>
            </wp:positionH>
            <wp:positionV relativeFrom="margin">
              <wp:posOffset>8053070</wp:posOffset>
            </wp:positionV>
            <wp:extent cx="1200150" cy="1197610"/>
            <wp:effectExtent l="0" t="0" r="0" b="254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47A4F" w14:textId="11829640" w:rsidR="00ED4662" w:rsidRDefault="00336CCC" w:rsidP="00ED4662">
      <w:pPr>
        <w:spacing w:line="400" w:lineRule="exact"/>
        <w:ind w:left="227" w:hangingChars="100" w:hanging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ED4662">
        <w:rPr>
          <w:rFonts w:ascii="ＭＳ ゴシック" w:eastAsia="ＭＳ ゴシック" w:hAnsi="ＭＳ ゴシック" w:hint="eastAsia"/>
        </w:rPr>
        <w:t xml:space="preserve">　動画のアンケートに回答しよう</w:t>
      </w:r>
      <w:r w:rsidR="00780A0E">
        <w:rPr>
          <w:rFonts w:ascii="ＭＳ ゴシック" w:eastAsia="ＭＳ ゴシック" w:hAnsi="ＭＳ ゴシック" w:hint="eastAsia"/>
        </w:rPr>
        <w:t>。</w:t>
      </w:r>
    </w:p>
    <w:p w14:paraId="1264F0EF" w14:textId="79C8E5D9" w:rsidR="00ED4662" w:rsidRPr="00586D64" w:rsidRDefault="00647F6F" w:rsidP="00ED4662">
      <w:pPr>
        <w:spacing w:line="400" w:lineRule="exact"/>
        <w:ind w:leftChars="100" w:left="227"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右の二次元コードを端末で</w:t>
      </w:r>
      <w:r w:rsidR="00ED4662">
        <w:rPr>
          <w:rFonts w:ascii="ＭＳ ゴシック" w:eastAsia="ＭＳ ゴシック" w:hAnsi="ＭＳ ゴシック" w:hint="eastAsia"/>
        </w:rPr>
        <w:t>読み込んでください</w:t>
      </w:r>
      <w:r>
        <w:rPr>
          <w:rFonts w:ascii="ＭＳ ゴシック" w:eastAsia="ＭＳ ゴシック" w:hAnsi="ＭＳ ゴシック" w:hint="eastAsia"/>
        </w:rPr>
        <w:t>。</w:t>
      </w:r>
    </w:p>
    <w:sectPr w:rsidR="00ED4662" w:rsidRPr="00586D6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64"/>
    <w:rsid w:val="0020203A"/>
    <w:rsid w:val="00336CCC"/>
    <w:rsid w:val="0034333E"/>
    <w:rsid w:val="00586D64"/>
    <w:rsid w:val="005E2BBA"/>
    <w:rsid w:val="00647F6F"/>
    <w:rsid w:val="00780A0E"/>
    <w:rsid w:val="00980EAB"/>
    <w:rsid w:val="00AE3B66"/>
    <w:rsid w:val="00C13745"/>
    <w:rsid w:val="00E41104"/>
    <w:rsid w:val="00E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E2017"/>
  <w15:chartTrackingRefBased/>
  <w15:docId w15:val="{58676684-E4EA-4609-ACA0-76A3FFD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溝口 真</cp:lastModifiedBy>
  <cp:revision>7</cp:revision>
  <dcterms:created xsi:type="dcterms:W3CDTF">2023-01-26T07:08:00Z</dcterms:created>
  <dcterms:modified xsi:type="dcterms:W3CDTF">2023-02-07T06:37:00Z</dcterms:modified>
</cp:coreProperties>
</file>