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586FAC28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7E332C" w:rsidRPr="009B63D8">
        <w:rPr>
          <w:rFonts w:ascii="ＭＳ 明朝" w:hAnsi="ＭＳ 明朝" w:cs="Times New Roman" w:hint="eastAsia"/>
        </w:rPr>
        <w:t>千葉県屋外広告物条例の一部</w:t>
      </w:r>
      <w:r w:rsidR="005079EE" w:rsidRPr="009B63D8">
        <w:rPr>
          <w:rFonts w:ascii="ＭＳ 明朝" w:hAnsi="ＭＳ 明朝" w:cs="Times New Roman" w:hint="eastAsia"/>
        </w:rPr>
        <w:t>を改正する条例（案）の概要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5025EBF8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7E332C">
        <w:rPr>
          <w:rFonts w:ascii="ＭＳ 明朝" w:hAnsi="ＭＳ 明朝" w:hint="eastAsia"/>
        </w:rPr>
        <w:t>県土整備</w:t>
      </w:r>
      <w:r w:rsidR="00133F9F" w:rsidRPr="00D763A5">
        <w:rPr>
          <w:rFonts w:ascii="ＭＳ 明朝" w:hAnsi="ＭＳ 明朝"/>
        </w:rPr>
        <w:t>部</w:t>
      </w:r>
      <w:r w:rsidR="007E332C">
        <w:rPr>
          <w:rFonts w:ascii="ＭＳ 明朝" w:hAnsi="ＭＳ 明朝" w:hint="eastAsia"/>
        </w:rPr>
        <w:t>都市整備局公園緑地</w:t>
      </w:r>
      <w:r w:rsidR="00E00142">
        <w:rPr>
          <w:rFonts w:ascii="ＭＳ 明朝" w:hAnsi="ＭＳ 明朝" w:hint="eastAsia"/>
        </w:rPr>
        <w:t>課</w:t>
      </w:r>
      <w:r w:rsidR="007E332C">
        <w:rPr>
          <w:rFonts w:ascii="ＭＳ 明朝" w:hAnsi="ＭＳ 明朝" w:hint="eastAsia"/>
        </w:rPr>
        <w:t>景観づくり推進班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2455EC95" w:rsidR="00CC5CA2" w:rsidRDefault="00CC5CA2" w:rsidP="005079EE">
      <w:pPr>
        <w:tabs>
          <w:tab w:val="left" w:pos="5000"/>
        </w:tabs>
        <w:spacing w:line="320" w:lineRule="exact"/>
        <w:ind w:rightChars="-62" w:right="-141" w:firstLineChars="562" w:firstLine="12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7E332C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7E332C">
        <w:rPr>
          <w:rFonts w:ascii="ＭＳ ゴシック" w:eastAsia="ＭＳ ゴシック" w:hAnsi="ＭＳ ゴシック" w:cs="Arial" w:hint="eastAsia"/>
          <w:sz w:val="22"/>
          <w:szCs w:val="22"/>
        </w:rPr>
        <w:t>６４４７</w:t>
      </w:r>
      <w:r w:rsidR="00E532C4">
        <w:rPr>
          <w:rFonts w:hint="eastAsia"/>
        </w:rPr>
        <w:t xml:space="preserve">　ﾒｰﾙｱﾄﾞﾚｽ：</w:t>
      </w:r>
      <w:r w:rsidR="007E332C">
        <w:rPr>
          <w:rFonts w:hint="eastAsia"/>
        </w:rPr>
        <w:t>keikan2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43F850DC" w:rsidR="00C06F91" w:rsidRDefault="005079EE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9B63D8">
        <w:rPr>
          <w:rFonts w:ascii="ＭＳ 明朝" w:hAnsi="ＭＳ 明朝" w:cs="Times New Roman" w:hint="eastAsia"/>
        </w:rPr>
        <w:t>千葉県屋外広告物条例の一部を改正する条例（案）の概要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1C2ABD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83FA8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C600B"/>
    <w:rsid w:val="004F6F0A"/>
    <w:rsid w:val="0050172D"/>
    <w:rsid w:val="005079EE"/>
    <w:rsid w:val="00507EAF"/>
    <w:rsid w:val="00515F59"/>
    <w:rsid w:val="00566318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332C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18DE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B63D8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0465"/>
    <w:rsid w:val="00B96572"/>
    <w:rsid w:val="00BA775F"/>
    <w:rsid w:val="00BB2F23"/>
    <w:rsid w:val="00BB30D1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90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2025-11-06T06:30:00Z</dcterms:created>
  <dcterms:modified xsi:type="dcterms:W3CDTF">2025-11-06T06:30:00Z</dcterms:modified>
</cp:coreProperties>
</file>