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82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"/>
        <w:gridCol w:w="284"/>
        <w:gridCol w:w="404"/>
        <w:gridCol w:w="285"/>
        <w:gridCol w:w="284"/>
        <w:gridCol w:w="284"/>
        <w:gridCol w:w="308"/>
        <w:gridCol w:w="143"/>
        <w:gridCol w:w="142"/>
        <w:gridCol w:w="284"/>
        <w:gridCol w:w="285"/>
        <w:gridCol w:w="280"/>
        <w:gridCol w:w="156"/>
        <w:gridCol w:w="10"/>
        <w:gridCol w:w="411"/>
        <w:gridCol w:w="285"/>
        <w:gridCol w:w="284"/>
        <w:gridCol w:w="145"/>
        <w:gridCol w:w="10"/>
        <w:gridCol w:w="265"/>
        <w:gridCol w:w="435"/>
        <w:gridCol w:w="284"/>
        <w:gridCol w:w="284"/>
        <w:gridCol w:w="125"/>
        <w:gridCol w:w="160"/>
        <w:gridCol w:w="286"/>
        <w:gridCol w:w="285"/>
        <w:gridCol w:w="134"/>
        <w:gridCol w:w="441"/>
        <w:gridCol w:w="1105"/>
        <w:gridCol w:w="286"/>
        <w:gridCol w:w="285"/>
        <w:gridCol w:w="284"/>
        <w:gridCol w:w="284"/>
        <w:gridCol w:w="284"/>
        <w:gridCol w:w="285"/>
        <w:gridCol w:w="284"/>
        <w:gridCol w:w="284"/>
        <w:gridCol w:w="15"/>
        <w:gridCol w:w="270"/>
        <w:gridCol w:w="15"/>
      </w:tblGrid>
      <w:tr w:rsidR="00FA4EB0" w:rsidTr="00BF1071">
        <w:trPr>
          <w:gridAfter w:val="1"/>
          <w:wAfter w:w="15" w:type="dxa"/>
          <w:jc w:val="center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95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Pr="00FA4EB0" w:rsidRDefault="00FA4EB0" w:rsidP="00652CFA">
            <w:pPr>
              <w:spacing w:line="36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EB0" w:rsidRDefault="00FA4E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415258" w:rsidTr="00BF1071">
        <w:trPr>
          <w:gridAfter w:val="1"/>
          <w:wAfter w:w="15" w:type="dxa"/>
          <w:jc w:val="center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95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7F15BC" w:rsidP="00652CFA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BF1071">
              <w:rPr>
                <w:rFonts w:hint="eastAsia"/>
                <w:spacing w:val="276"/>
                <w:kern w:val="0"/>
                <w:sz w:val="22"/>
                <w:fitText w:val="4080" w:id="667127552"/>
              </w:rPr>
              <w:t>取引額報告</w:t>
            </w:r>
            <w:r w:rsidRPr="00BF1071">
              <w:rPr>
                <w:rFonts w:hint="eastAsia"/>
                <w:kern w:val="0"/>
                <w:sz w:val="22"/>
                <w:fitText w:val="4080" w:id="667127552"/>
              </w:rPr>
              <w:t>書</w:t>
            </w:r>
          </w:p>
          <w:p w:rsidR="00BF1071" w:rsidRPr="00FA4EB0" w:rsidRDefault="00BF1071" w:rsidP="00BF1071">
            <w:pPr>
              <w:spacing w:line="360" w:lineRule="exact"/>
              <w:ind w:leftChars="-25" w:left="-64" w:rightChars="-23" w:right="-59" w:firstLine="2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（旅行業務取扱管理者が複数の営業所を兼務する場合）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6E6E70" w:rsidTr="00BF1071">
        <w:trPr>
          <w:jc w:val="center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E70" w:rsidRDefault="006E6E7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0379" w:type="dxa"/>
            <w:gridSpan w:val="38"/>
            <w:tcBorders>
              <w:top w:val="nil"/>
              <w:left w:val="nil"/>
              <w:right w:val="nil"/>
            </w:tcBorders>
            <w:vAlign w:val="center"/>
          </w:tcPr>
          <w:p w:rsidR="006E6E70" w:rsidRPr="00FA4EB0" w:rsidRDefault="006E6E70" w:rsidP="006E6E70">
            <w:pPr>
              <w:wordWrap w:val="0"/>
              <w:spacing w:line="360" w:lineRule="exact"/>
              <w:jc w:val="right"/>
              <w:rPr>
                <w:sz w:val="22"/>
              </w:rPr>
            </w:pPr>
            <w:r w:rsidRPr="00FA4EB0">
              <w:rPr>
                <w:rFonts w:hint="eastAsia"/>
                <w:sz w:val="22"/>
              </w:rPr>
              <w:t>年度分（　　　　年　　月　　日から　　　　年　　月　　日まで）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E70" w:rsidRDefault="006E6E7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F1071" w:rsidTr="0039665E">
        <w:trPr>
          <w:gridAfter w:val="1"/>
          <w:wAfter w:w="15" w:type="dxa"/>
          <w:jc w:val="center"/>
        </w:trPr>
        <w:tc>
          <w:tcPr>
            <w:tcW w:w="314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  <w:r w:rsidRPr="00BF1071">
              <w:rPr>
                <w:rFonts w:hint="eastAsia"/>
                <w:spacing w:val="281"/>
                <w:kern w:val="0"/>
                <w:sz w:val="22"/>
                <w:fitText w:val="1785" w:id="667127811"/>
              </w:rPr>
              <w:t>受付</w:t>
            </w:r>
            <w:r w:rsidRPr="00BF1071">
              <w:rPr>
                <w:rFonts w:hint="eastAsia"/>
                <w:kern w:val="0"/>
                <w:sz w:val="22"/>
                <w:fitText w:val="1785" w:id="667127811"/>
              </w:rPr>
              <w:t>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1071" w:rsidRPr="00FA4EB0" w:rsidRDefault="00BF1071" w:rsidP="00BF107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1071" w:rsidRPr="00FA4EB0" w:rsidRDefault="00BF1071" w:rsidP="00652CF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39665E" w:rsidTr="00A870F7">
        <w:trPr>
          <w:gridAfter w:val="1"/>
          <w:wAfter w:w="15" w:type="dxa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39665E">
            <w:pPr>
              <w:spacing w:line="360" w:lineRule="exact"/>
              <w:jc w:val="center"/>
              <w:rPr>
                <w:dstrike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871CA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旅　　行　　業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39665E" w:rsidTr="00CF68F7">
        <w:trPr>
          <w:gridAfter w:val="1"/>
          <w:wAfter w:w="15" w:type="dxa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39665E">
            <w:pPr>
              <w:spacing w:line="360" w:lineRule="exact"/>
              <w:ind w:firstLineChars="100" w:firstLine="2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知事登録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665E" w:rsidRPr="00FA4EB0" w:rsidRDefault="0039665E" w:rsidP="00BF107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Pr="00FA4EB0">
              <w:rPr>
                <w:rFonts w:hint="eastAsia"/>
                <w:sz w:val="22"/>
              </w:rPr>
              <w:t xml:space="preserve">　　　　　　　号</w:t>
            </w:r>
          </w:p>
        </w:tc>
      </w:tr>
      <w:tr w:rsidR="0039665E" w:rsidTr="008E5196">
        <w:trPr>
          <w:gridAfter w:val="1"/>
          <w:wAfter w:w="15" w:type="dxa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39665E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871CA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旅行業者代理業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575B84" w:rsidTr="0039665E">
        <w:trPr>
          <w:gridAfter w:val="1"/>
          <w:wAfter w:w="15" w:type="dxa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871CAC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39665E" w:rsidTr="0039665E">
        <w:trPr>
          <w:jc w:val="center"/>
        </w:trPr>
        <w:tc>
          <w:tcPr>
            <w:tcW w:w="584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39665E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営業所の名称</w:t>
            </w:r>
          </w:p>
        </w:tc>
        <w:tc>
          <w:tcPr>
            <w:tcW w:w="498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65E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  <w:r w:rsidRPr="0039665E">
              <w:rPr>
                <w:rFonts w:hint="eastAsia"/>
                <w:kern w:val="0"/>
                <w:sz w:val="22"/>
              </w:rPr>
              <w:t>取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39665E">
              <w:rPr>
                <w:rFonts w:hint="eastAsia"/>
                <w:kern w:val="0"/>
                <w:sz w:val="22"/>
              </w:rPr>
              <w:t>引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39665E">
              <w:rPr>
                <w:rFonts w:hint="eastAsia"/>
                <w:kern w:val="0"/>
                <w:sz w:val="22"/>
              </w:rPr>
              <w:t>額</w:t>
            </w:r>
          </w:p>
        </w:tc>
      </w:tr>
      <w:tr w:rsidR="0039665E" w:rsidTr="0039665E">
        <w:trPr>
          <w:trHeight w:val="757"/>
          <w:jc w:val="center"/>
        </w:trPr>
        <w:tc>
          <w:tcPr>
            <w:tcW w:w="5841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AC1FE0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498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AC1FE0">
            <w:pPr>
              <w:spacing w:line="360" w:lineRule="exact"/>
              <w:jc w:val="right"/>
              <w:rPr>
                <w:sz w:val="22"/>
              </w:rPr>
            </w:pPr>
            <w:r w:rsidRPr="00FA4EB0">
              <w:rPr>
                <w:rFonts w:hint="eastAsia"/>
                <w:sz w:val="22"/>
              </w:rPr>
              <w:t>（円）</w:t>
            </w:r>
          </w:p>
        </w:tc>
      </w:tr>
      <w:tr w:rsidR="0039665E" w:rsidTr="0039665E">
        <w:trPr>
          <w:trHeight w:val="1268"/>
          <w:jc w:val="center"/>
        </w:trPr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94681D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49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94681D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39665E" w:rsidTr="0039665E">
        <w:trPr>
          <w:trHeight w:val="1268"/>
          <w:jc w:val="center"/>
        </w:trPr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94681D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49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94681D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39665E" w:rsidTr="0039665E">
        <w:trPr>
          <w:trHeight w:val="1268"/>
          <w:jc w:val="center"/>
        </w:trPr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94681D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49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94681D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39665E" w:rsidTr="0039665E">
        <w:trPr>
          <w:trHeight w:val="1268"/>
          <w:jc w:val="center"/>
        </w:trPr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94681D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49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94681D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39665E" w:rsidTr="0039665E">
        <w:trPr>
          <w:trHeight w:val="1124"/>
          <w:jc w:val="center"/>
        </w:trPr>
        <w:tc>
          <w:tcPr>
            <w:tcW w:w="5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39665E">
            <w:pPr>
              <w:spacing w:line="360" w:lineRule="exact"/>
              <w:ind w:right="11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取引額合計</w:t>
            </w:r>
          </w:p>
        </w:tc>
        <w:tc>
          <w:tcPr>
            <w:tcW w:w="49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5E" w:rsidRPr="00FA4EB0" w:rsidRDefault="0039665E" w:rsidP="0094681D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575B84" w:rsidTr="0039665E">
        <w:trPr>
          <w:gridAfter w:val="1"/>
          <w:wAfter w:w="15" w:type="dxa"/>
          <w:jc w:val="center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BB05D7">
            <w:pPr>
              <w:spacing w:line="360" w:lineRule="exact"/>
              <w:jc w:val="center"/>
              <w:rPr>
                <w:dstrike/>
                <w:kern w:val="0"/>
                <w:sz w:val="22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575B84">
            <w:pPr>
              <w:spacing w:line="360" w:lineRule="exact"/>
              <w:rPr>
                <w:sz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B84" w:rsidRPr="00FA4EB0" w:rsidRDefault="00575B84" w:rsidP="00575B84">
            <w:pPr>
              <w:spacing w:line="360" w:lineRule="exact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5B84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E125B2" w:rsidTr="0039665E">
        <w:trPr>
          <w:gridAfter w:val="1"/>
          <w:wAfter w:w="15" w:type="dxa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39665E">
            <w:pPr>
              <w:spacing w:line="360" w:lineRule="exact"/>
              <w:jc w:val="center"/>
              <w:rPr>
                <w:rFonts w:hint="eastAsia"/>
                <w:dstrike/>
                <w:sz w:val="22"/>
              </w:rPr>
            </w:pPr>
          </w:p>
        </w:tc>
        <w:tc>
          <w:tcPr>
            <w:tcW w:w="7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575B84" w:rsidP="00652CFA">
            <w:pPr>
              <w:spacing w:line="360" w:lineRule="exact"/>
              <w:jc w:val="center"/>
              <w:rPr>
                <w:sz w:val="22"/>
              </w:rPr>
            </w:pPr>
            <w:r w:rsidRPr="00FA4EB0">
              <w:rPr>
                <w:rFonts w:hint="eastAsia"/>
                <w:sz w:val="22"/>
              </w:rPr>
              <w:t>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575B84" w:rsidP="00575B84">
            <w:pPr>
              <w:spacing w:line="360" w:lineRule="exact"/>
              <w:rPr>
                <w:sz w:val="22"/>
              </w:rPr>
            </w:pPr>
            <w:r w:rsidRPr="00FA4EB0">
              <w:rPr>
                <w:rFonts w:hint="eastAsia"/>
                <w:sz w:val="22"/>
              </w:rPr>
              <w:t>月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575B84" w:rsidP="00575B84">
            <w:pPr>
              <w:spacing w:line="360" w:lineRule="exact"/>
              <w:rPr>
                <w:sz w:val="22"/>
              </w:rPr>
            </w:pPr>
            <w:r w:rsidRPr="00FA4EB0">
              <w:rPr>
                <w:rFonts w:hint="eastAsia"/>
                <w:sz w:val="22"/>
              </w:rPr>
              <w:t>日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E125B2" w:rsidTr="0039665E">
        <w:trPr>
          <w:gridAfter w:val="1"/>
          <w:wAfter w:w="15" w:type="dxa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4E6AAE" w:rsidP="00BB05D7">
            <w:pPr>
              <w:spacing w:line="360" w:lineRule="exact"/>
              <w:jc w:val="center"/>
              <w:rPr>
                <w:sz w:val="22"/>
              </w:rPr>
            </w:pPr>
            <w:r w:rsidRPr="0039665E">
              <w:rPr>
                <w:rFonts w:hint="eastAsia"/>
                <w:spacing w:val="149"/>
                <w:kern w:val="0"/>
                <w:sz w:val="22"/>
                <w:fitText w:val="2295" w:id="701229824"/>
              </w:rPr>
              <w:t>千葉県</w:t>
            </w:r>
            <w:r w:rsidR="00E125B2" w:rsidRPr="0039665E">
              <w:rPr>
                <w:rFonts w:hint="eastAsia"/>
                <w:spacing w:val="149"/>
                <w:kern w:val="0"/>
                <w:sz w:val="22"/>
                <w:fitText w:val="2295" w:id="701229824"/>
              </w:rPr>
              <w:t>知</w:t>
            </w:r>
            <w:r w:rsidR="00E125B2" w:rsidRPr="0039665E">
              <w:rPr>
                <w:rFonts w:hint="eastAsia"/>
                <w:spacing w:val="2"/>
                <w:kern w:val="0"/>
                <w:sz w:val="22"/>
                <w:fitText w:val="2295" w:id="701229824"/>
              </w:rPr>
              <w:t>事</w:t>
            </w:r>
            <w:r w:rsidR="0039665E">
              <w:rPr>
                <w:rFonts w:hint="eastAsia"/>
                <w:kern w:val="0"/>
                <w:sz w:val="22"/>
              </w:rPr>
              <w:t xml:space="preserve">　　</w:t>
            </w:r>
          </w:p>
        </w:tc>
        <w:tc>
          <w:tcPr>
            <w:tcW w:w="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39665E" w:rsidP="00652CF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殿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25B2" w:rsidRPr="00FA4EB0" w:rsidRDefault="00E125B2" w:rsidP="00652CF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415258" w:rsidRPr="001635BA" w:rsidTr="0039665E">
        <w:trPr>
          <w:gridAfter w:val="1"/>
          <w:wAfter w:w="15" w:type="dxa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5258" w:rsidRPr="00FA4EB0" w:rsidRDefault="00415258" w:rsidP="001635BA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35BA" w:rsidTr="00BF1071">
        <w:trPr>
          <w:jc w:val="center"/>
        </w:trPr>
        <w:tc>
          <w:tcPr>
            <w:tcW w:w="1082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191" w:rsidRDefault="0039665E" w:rsidP="002B79C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上記の営業所は、旅行業法第十一条の二第五項に規定する</w:t>
            </w:r>
            <w:r w:rsidR="009F3191">
              <w:rPr>
                <w:rFonts w:hint="eastAsia"/>
                <w:sz w:val="22"/>
              </w:rPr>
              <w:t>旅行業務取扱管理者が複数の営業所を</w:t>
            </w:r>
          </w:p>
          <w:p w:rsidR="001635BA" w:rsidRPr="00FA4EB0" w:rsidRDefault="009F3191" w:rsidP="009F3191">
            <w:pPr>
              <w:spacing w:line="360" w:lineRule="exact"/>
              <w:ind w:firstLineChars="100" w:firstLine="235"/>
              <w:rPr>
                <w:sz w:val="22"/>
              </w:rPr>
            </w:pPr>
            <w:r>
              <w:rPr>
                <w:rFonts w:hint="eastAsia"/>
                <w:sz w:val="22"/>
              </w:rPr>
              <w:t>通じて一人で足りる要件を満たしていることを報告します</w:t>
            </w:r>
            <w:r w:rsidR="001635BA" w:rsidRPr="00FA4EB0">
              <w:rPr>
                <w:rFonts w:hint="eastAsia"/>
                <w:sz w:val="22"/>
              </w:rPr>
              <w:t>。</w:t>
            </w:r>
          </w:p>
        </w:tc>
      </w:tr>
      <w:tr w:rsidR="001635BA" w:rsidTr="00BF1071">
        <w:trPr>
          <w:jc w:val="center"/>
        </w:trPr>
        <w:tc>
          <w:tcPr>
            <w:tcW w:w="1082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5BA" w:rsidRPr="00FA4EB0" w:rsidRDefault="009F3191" w:rsidP="002B79C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1635BA" w:rsidRPr="00FA4EB0">
              <w:rPr>
                <w:rFonts w:hint="eastAsia"/>
                <w:sz w:val="22"/>
              </w:rPr>
              <w:t>この</w:t>
            </w:r>
            <w:r w:rsidR="002B79CA" w:rsidRPr="00FA4EB0">
              <w:rPr>
                <w:rFonts w:hint="eastAsia"/>
                <w:sz w:val="22"/>
              </w:rPr>
              <w:t>報告</w:t>
            </w:r>
            <w:r w:rsidR="001635BA" w:rsidRPr="00FA4EB0">
              <w:rPr>
                <w:rFonts w:hint="eastAsia"/>
                <w:sz w:val="22"/>
              </w:rPr>
              <w:t>書の記載事項は、事実に相違ありません。</w:t>
            </w:r>
          </w:p>
        </w:tc>
      </w:tr>
      <w:tr w:rsidR="00441277" w:rsidTr="00BF1071">
        <w:trPr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1277" w:rsidRPr="00FA4EB0" w:rsidRDefault="00441277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77" w:rsidRPr="00FA4EB0" w:rsidRDefault="00441277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77" w:rsidRPr="00FA4EB0" w:rsidRDefault="00441277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77" w:rsidRPr="00FA4EB0" w:rsidRDefault="00441277" w:rsidP="00652CFA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58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77" w:rsidRPr="00FA4EB0" w:rsidRDefault="002B79CA" w:rsidP="00890E88">
            <w:pPr>
              <w:spacing w:line="360" w:lineRule="exact"/>
              <w:jc w:val="center"/>
              <w:rPr>
                <w:sz w:val="22"/>
              </w:rPr>
            </w:pPr>
            <w:r w:rsidRPr="00FA4EB0">
              <w:rPr>
                <w:rFonts w:hint="eastAsia"/>
                <w:sz w:val="22"/>
              </w:rPr>
              <w:t>報告者</w:t>
            </w:r>
            <w:r w:rsidR="00441277" w:rsidRPr="00FA4EB0">
              <w:rPr>
                <w:rFonts w:hint="eastAsia"/>
                <w:sz w:val="22"/>
              </w:rPr>
              <w:t>の氏名又は名称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77" w:rsidRPr="00FA4EB0" w:rsidRDefault="00441277" w:rsidP="00890E88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6819" w:type="dxa"/>
            <w:gridSpan w:val="2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277" w:rsidRPr="00FA4EB0" w:rsidRDefault="00441277" w:rsidP="00890E88">
            <w:pPr>
              <w:spacing w:line="360" w:lineRule="exact"/>
              <w:rPr>
                <w:sz w:val="22"/>
              </w:rPr>
            </w:pPr>
          </w:p>
          <w:p w:rsidR="00441277" w:rsidRPr="00FA4EB0" w:rsidRDefault="00441277" w:rsidP="00D95288">
            <w:pPr>
              <w:spacing w:line="360" w:lineRule="exact"/>
              <w:rPr>
                <w:sz w:val="22"/>
              </w:rPr>
            </w:pPr>
            <w:r w:rsidRPr="00FA4EB0">
              <w:rPr>
                <w:rFonts w:hint="eastAsia"/>
                <w:sz w:val="22"/>
              </w:rPr>
              <w:t xml:space="preserve">　</w:t>
            </w:r>
          </w:p>
        </w:tc>
      </w:tr>
      <w:tr w:rsidR="00441277" w:rsidTr="00BF1071">
        <w:trPr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8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6819" w:type="dxa"/>
            <w:gridSpan w:val="2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441277" w:rsidTr="00BF1071">
        <w:trPr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87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6819" w:type="dxa"/>
            <w:gridSpan w:val="2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277" w:rsidRDefault="00441277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</w:tbl>
    <w:p w:rsidR="00037C23" w:rsidRPr="00B44526" w:rsidRDefault="00037C23" w:rsidP="004337DA">
      <w:pPr>
        <w:spacing w:line="160" w:lineRule="exact"/>
        <w:rPr>
          <w:szCs w:val="24"/>
        </w:rPr>
      </w:pPr>
    </w:p>
    <w:sectPr w:rsidR="00037C23" w:rsidRPr="00B44526" w:rsidSect="00A373FC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7E" w:rsidRDefault="006D367E" w:rsidP="00156809">
      <w:r>
        <w:separator/>
      </w:r>
    </w:p>
  </w:endnote>
  <w:endnote w:type="continuationSeparator" w:id="0">
    <w:p w:rsidR="006D367E" w:rsidRDefault="006D367E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7E" w:rsidRDefault="006D367E" w:rsidP="00156809">
      <w:r>
        <w:separator/>
      </w:r>
    </w:p>
  </w:footnote>
  <w:footnote w:type="continuationSeparator" w:id="0">
    <w:p w:rsidR="006D367E" w:rsidRDefault="006D367E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9C" w:rsidRDefault="00E4449C">
    <w:pPr>
      <w:pStyle w:val="a3"/>
    </w:pPr>
    <w:r w:rsidRPr="00FB42FB">
      <w:rPr>
        <w:rFonts w:hint="eastAsia"/>
        <w:b/>
        <w:sz w:val="20"/>
        <w:szCs w:val="20"/>
      </w:rPr>
      <w:t>第</w:t>
    </w:r>
    <w:r w:rsidR="00BF1071">
      <w:rPr>
        <w:rFonts w:hint="eastAsia"/>
        <w:b/>
        <w:sz w:val="20"/>
        <w:szCs w:val="20"/>
      </w:rPr>
      <w:t>七</w:t>
    </w:r>
    <w:r w:rsidRPr="00FB42FB">
      <w:rPr>
        <w:rFonts w:hint="eastAsia"/>
        <w:b/>
        <w:sz w:val="20"/>
        <w:szCs w:val="20"/>
      </w:rPr>
      <w:t>号様式</w:t>
    </w:r>
    <w:r w:rsidRPr="00FB42FB">
      <w:rPr>
        <w:rFonts w:hint="eastAsia"/>
        <w:sz w:val="20"/>
        <w:szCs w:val="20"/>
      </w:rPr>
      <w:t>（第</w:t>
    </w:r>
    <w:r w:rsidR="00BF1071">
      <w:rPr>
        <w:rFonts w:hint="eastAsia"/>
        <w:sz w:val="20"/>
        <w:szCs w:val="20"/>
      </w:rPr>
      <w:t>十</w:t>
    </w:r>
    <w:r w:rsidR="006112BD">
      <w:rPr>
        <w:rFonts w:hint="eastAsia"/>
        <w:sz w:val="20"/>
        <w:szCs w:val="20"/>
      </w:rPr>
      <w:t>条の</w:t>
    </w:r>
    <w:r w:rsidR="00BF1071">
      <w:rPr>
        <w:rFonts w:hint="eastAsia"/>
        <w:sz w:val="20"/>
        <w:szCs w:val="20"/>
      </w:rPr>
      <w:t>四</w:t>
    </w:r>
    <w:r w:rsidRPr="00FB42FB">
      <w:rPr>
        <w:rFonts w:hint="eastAsia"/>
        <w:sz w:val="20"/>
        <w:szCs w:val="2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36FB4"/>
    <w:rsid w:val="00037C23"/>
    <w:rsid w:val="00065D44"/>
    <w:rsid w:val="00066655"/>
    <w:rsid w:val="00074B36"/>
    <w:rsid w:val="00087233"/>
    <w:rsid w:val="0009152E"/>
    <w:rsid w:val="00094C45"/>
    <w:rsid w:val="000D5D8B"/>
    <w:rsid w:val="000F7E31"/>
    <w:rsid w:val="00124D1A"/>
    <w:rsid w:val="001368E9"/>
    <w:rsid w:val="00137724"/>
    <w:rsid w:val="00146D72"/>
    <w:rsid w:val="00156809"/>
    <w:rsid w:val="001635BA"/>
    <w:rsid w:val="00170238"/>
    <w:rsid w:val="00170322"/>
    <w:rsid w:val="00172AA7"/>
    <w:rsid w:val="001867EF"/>
    <w:rsid w:val="00196D98"/>
    <w:rsid w:val="001D2838"/>
    <w:rsid w:val="001D576E"/>
    <w:rsid w:val="0020305A"/>
    <w:rsid w:val="00203567"/>
    <w:rsid w:val="002138E1"/>
    <w:rsid w:val="00222B79"/>
    <w:rsid w:val="00235E4D"/>
    <w:rsid w:val="00236ACB"/>
    <w:rsid w:val="00256BFF"/>
    <w:rsid w:val="0029017E"/>
    <w:rsid w:val="00295B74"/>
    <w:rsid w:val="002B5818"/>
    <w:rsid w:val="002B79CA"/>
    <w:rsid w:val="002C0066"/>
    <w:rsid w:val="00311839"/>
    <w:rsid w:val="00364EB0"/>
    <w:rsid w:val="003806E4"/>
    <w:rsid w:val="00387641"/>
    <w:rsid w:val="0039665E"/>
    <w:rsid w:val="003972DB"/>
    <w:rsid w:val="003A34F7"/>
    <w:rsid w:val="003B4998"/>
    <w:rsid w:val="003B61E5"/>
    <w:rsid w:val="003C3EC7"/>
    <w:rsid w:val="003E6167"/>
    <w:rsid w:val="00406B6E"/>
    <w:rsid w:val="00415258"/>
    <w:rsid w:val="004337DA"/>
    <w:rsid w:val="00441277"/>
    <w:rsid w:val="00480DEF"/>
    <w:rsid w:val="00481232"/>
    <w:rsid w:val="004911DF"/>
    <w:rsid w:val="0049645D"/>
    <w:rsid w:val="004A120B"/>
    <w:rsid w:val="004A1E94"/>
    <w:rsid w:val="004C29B0"/>
    <w:rsid w:val="004D37DC"/>
    <w:rsid w:val="004E6AAE"/>
    <w:rsid w:val="004E708D"/>
    <w:rsid w:val="005276DA"/>
    <w:rsid w:val="00532963"/>
    <w:rsid w:val="00541DEF"/>
    <w:rsid w:val="00555D4F"/>
    <w:rsid w:val="00564423"/>
    <w:rsid w:val="00570F1C"/>
    <w:rsid w:val="0057321D"/>
    <w:rsid w:val="00575B84"/>
    <w:rsid w:val="00581D0C"/>
    <w:rsid w:val="0058653E"/>
    <w:rsid w:val="005A527A"/>
    <w:rsid w:val="005B267E"/>
    <w:rsid w:val="005D19AE"/>
    <w:rsid w:val="005D3369"/>
    <w:rsid w:val="005D49DC"/>
    <w:rsid w:val="005E0212"/>
    <w:rsid w:val="005E2C74"/>
    <w:rsid w:val="005E3FC8"/>
    <w:rsid w:val="005F454F"/>
    <w:rsid w:val="006021F1"/>
    <w:rsid w:val="00605C96"/>
    <w:rsid w:val="006112BD"/>
    <w:rsid w:val="006131B5"/>
    <w:rsid w:val="006146E5"/>
    <w:rsid w:val="006147C4"/>
    <w:rsid w:val="00615C2F"/>
    <w:rsid w:val="00621EB1"/>
    <w:rsid w:val="00626B5A"/>
    <w:rsid w:val="0063195C"/>
    <w:rsid w:val="00633E88"/>
    <w:rsid w:val="00637A04"/>
    <w:rsid w:val="00652CFA"/>
    <w:rsid w:val="00660A4C"/>
    <w:rsid w:val="00661557"/>
    <w:rsid w:val="00663C1A"/>
    <w:rsid w:val="00677375"/>
    <w:rsid w:val="00697CF3"/>
    <w:rsid w:val="006B030F"/>
    <w:rsid w:val="006C2F37"/>
    <w:rsid w:val="006D367E"/>
    <w:rsid w:val="006D6C41"/>
    <w:rsid w:val="006E6E70"/>
    <w:rsid w:val="006F7CC9"/>
    <w:rsid w:val="00725825"/>
    <w:rsid w:val="007438D8"/>
    <w:rsid w:val="00751D03"/>
    <w:rsid w:val="00762706"/>
    <w:rsid w:val="00765408"/>
    <w:rsid w:val="00776AF8"/>
    <w:rsid w:val="007B2EB0"/>
    <w:rsid w:val="007B608E"/>
    <w:rsid w:val="007E0B03"/>
    <w:rsid w:val="007E4046"/>
    <w:rsid w:val="007E4A78"/>
    <w:rsid w:val="007F070D"/>
    <w:rsid w:val="007F15BC"/>
    <w:rsid w:val="00805E18"/>
    <w:rsid w:val="008078FF"/>
    <w:rsid w:val="00811562"/>
    <w:rsid w:val="0081671A"/>
    <w:rsid w:val="0084051C"/>
    <w:rsid w:val="008522B8"/>
    <w:rsid w:val="008573D9"/>
    <w:rsid w:val="00871309"/>
    <w:rsid w:val="00886F85"/>
    <w:rsid w:val="00892B8E"/>
    <w:rsid w:val="00894582"/>
    <w:rsid w:val="008964DA"/>
    <w:rsid w:val="008A2E71"/>
    <w:rsid w:val="008A35BF"/>
    <w:rsid w:val="008A5AFC"/>
    <w:rsid w:val="008B03B8"/>
    <w:rsid w:val="008B2FA9"/>
    <w:rsid w:val="008D3524"/>
    <w:rsid w:val="00910A5A"/>
    <w:rsid w:val="00965A94"/>
    <w:rsid w:val="009C519C"/>
    <w:rsid w:val="009D6C2C"/>
    <w:rsid w:val="009E1DF7"/>
    <w:rsid w:val="009E55D8"/>
    <w:rsid w:val="009E6193"/>
    <w:rsid w:val="009F3191"/>
    <w:rsid w:val="00A01CF2"/>
    <w:rsid w:val="00A06763"/>
    <w:rsid w:val="00A100E9"/>
    <w:rsid w:val="00A16EAF"/>
    <w:rsid w:val="00A20C08"/>
    <w:rsid w:val="00A218AA"/>
    <w:rsid w:val="00A220CB"/>
    <w:rsid w:val="00A22ECE"/>
    <w:rsid w:val="00A24A1A"/>
    <w:rsid w:val="00A373FC"/>
    <w:rsid w:val="00A43686"/>
    <w:rsid w:val="00A47EB8"/>
    <w:rsid w:val="00A9520A"/>
    <w:rsid w:val="00AC07A1"/>
    <w:rsid w:val="00AC134C"/>
    <w:rsid w:val="00AC1FE0"/>
    <w:rsid w:val="00AC2416"/>
    <w:rsid w:val="00AD4E1B"/>
    <w:rsid w:val="00AD6421"/>
    <w:rsid w:val="00AE33F5"/>
    <w:rsid w:val="00AF5781"/>
    <w:rsid w:val="00AF5D21"/>
    <w:rsid w:val="00B45014"/>
    <w:rsid w:val="00B70000"/>
    <w:rsid w:val="00B82695"/>
    <w:rsid w:val="00B91322"/>
    <w:rsid w:val="00B95DBD"/>
    <w:rsid w:val="00BA591C"/>
    <w:rsid w:val="00BA7DD1"/>
    <w:rsid w:val="00BB4546"/>
    <w:rsid w:val="00BC7E51"/>
    <w:rsid w:val="00BF1071"/>
    <w:rsid w:val="00C02FDA"/>
    <w:rsid w:val="00C108A4"/>
    <w:rsid w:val="00C20824"/>
    <w:rsid w:val="00C27CF5"/>
    <w:rsid w:val="00C31DC5"/>
    <w:rsid w:val="00C3653C"/>
    <w:rsid w:val="00C429E9"/>
    <w:rsid w:val="00C445C4"/>
    <w:rsid w:val="00C61D1C"/>
    <w:rsid w:val="00C63544"/>
    <w:rsid w:val="00C64023"/>
    <w:rsid w:val="00C66386"/>
    <w:rsid w:val="00C84307"/>
    <w:rsid w:val="00C8606D"/>
    <w:rsid w:val="00C97D30"/>
    <w:rsid w:val="00CA1115"/>
    <w:rsid w:val="00CA1B38"/>
    <w:rsid w:val="00CA5473"/>
    <w:rsid w:val="00CB0BDF"/>
    <w:rsid w:val="00CC0DF4"/>
    <w:rsid w:val="00CC6E38"/>
    <w:rsid w:val="00CD7B46"/>
    <w:rsid w:val="00CF7066"/>
    <w:rsid w:val="00D01E9E"/>
    <w:rsid w:val="00D06227"/>
    <w:rsid w:val="00D07EC4"/>
    <w:rsid w:val="00D222B7"/>
    <w:rsid w:val="00D43472"/>
    <w:rsid w:val="00D50F37"/>
    <w:rsid w:val="00D53172"/>
    <w:rsid w:val="00D57A65"/>
    <w:rsid w:val="00D836B9"/>
    <w:rsid w:val="00D94E75"/>
    <w:rsid w:val="00D95288"/>
    <w:rsid w:val="00DB5C7C"/>
    <w:rsid w:val="00DB7A52"/>
    <w:rsid w:val="00DC4159"/>
    <w:rsid w:val="00DC50CD"/>
    <w:rsid w:val="00DD2E38"/>
    <w:rsid w:val="00DF2C24"/>
    <w:rsid w:val="00E125B2"/>
    <w:rsid w:val="00E1474F"/>
    <w:rsid w:val="00E4449C"/>
    <w:rsid w:val="00E50747"/>
    <w:rsid w:val="00E50915"/>
    <w:rsid w:val="00E6016F"/>
    <w:rsid w:val="00E821FE"/>
    <w:rsid w:val="00E94138"/>
    <w:rsid w:val="00E959FE"/>
    <w:rsid w:val="00EB0781"/>
    <w:rsid w:val="00EE6AE1"/>
    <w:rsid w:val="00F161B0"/>
    <w:rsid w:val="00F24CA0"/>
    <w:rsid w:val="00F40F0E"/>
    <w:rsid w:val="00F4506B"/>
    <w:rsid w:val="00F7023A"/>
    <w:rsid w:val="00F80ADC"/>
    <w:rsid w:val="00FA0638"/>
    <w:rsid w:val="00FA4EB0"/>
    <w:rsid w:val="00FB42FB"/>
    <w:rsid w:val="00FE72A5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A3E74"/>
  <w15:docId w15:val="{622E7666-B1F5-44E1-A7FD-539E9D3E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C5F5A-2423-42D4-B803-FA15C315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154</cp:revision>
  <cp:lastPrinted>2018-09-14T08:33:00Z</cp:lastPrinted>
  <dcterms:created xsi:type="dcterms:W3CDTF">2013-07-25T23:25:00Z</dcterms:created>
  <dcterms:modified xsi:type="dcterms:W3CDTF">2018-09-14T09:20:00Z</dcterms:modified>
</cp:coreProperties>
</file>