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D5" w:rsidRDefault="00E924D5">
      <w:pPr>
        <w:jc w:val="center"/>
      </w:pPr>
      <w:r>
        <w:rPr>
          <w:rFonts w:hint="eastAsia"/>
        </w:rPr>
        <w:t>認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可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外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保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育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廃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止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届</w:t>
      </w:r>
    </w:p>
    <w:p w:rsidR="00E924D5" w:rsidRDefault="00E924D5"/>
    <w:p w:rsidR="00E924D5" w:rsidRDefault="00E924D5">
      <w:pPr>
        <w:ind w:right="420"/>
        <w:jc w:val="right"/>
      </w:pPr>
      <w:r>
        <w:rPr>
          <w:rFonts w:hint="eastAsia"/>
        </w:rPr>
        <w:t>年　　月　　日</w:t>
      </w:r>
    </w:p>
    <w:p w:rsidR="00E924D5" w:rsidRDefault="00E924D5"/>
    <w:p w:rsidR="00E924D5" w:rsidRDefault="00E924D5">
      <w:pPr>
        <w:ind w:left="630"/>
      </w:pPr>
      <w:r>
        <w:rPr>
          <w:rFonts w:hint="eastAsia"/>
        </w:rPr>
        <w:t>千葉県知事　　　　　様</w:t>
      </w:r>
    </w:p>
    <w:p w:rsidR="00E924D5" w:rsidRDefault="00E924D5"/>
    <w:p w:rsidR="00E924D5" w:rsidRDefault="00E924D5">
      <w:pPr>
        <w:ind w:right="420"/>
        <w:jc w:val="right"/>
      </w:pPr>
      <w:r>
        <w:rPr>
          <w:rFonts w:hint="eastAsia"/>
        </w:rPr>
        <w:t xml:space="preserve">住　所　　　　　　　　　　　　　　　　　</w:t>
      </w:r>
    </w:p>
    <w:p w:rsidR="00E924D5" w:rsidRDefault="00E924D5">
      <w:pPr>
        <w:ind w:right="420"/>
        <w:jc w:val="right"/>
      </w:pPr>
      <w:r>
        <w:rPr>
          <w:rFonts w:hint="eastAsia"/>
        </w:rPr>
        <w:t xml:space="preserve">氏　名　　　　　　　　　　　　　　　　</w:t>
      </w:r>
      <w:r w:rsidR="005172C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</w:p>
    <w:p w:rsidR="00E924D5" w:rsidRDefault="00E924D5">
      <w:pPr>
        <w:ind w:right="420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法人にあつては、名称、主たる事務所の</w:instrText>
      </w:r>
      <w:r>
        <w:instrText>),\s \up -6(</w:instrText>
      </w:r>
      <w:r>
        <w:rPr>
          <w:rFonts w:hint="eastAsia"/>
        </w:rPr>
        <w:instrText>所在地及び代表者の氏名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法人にあつては、名称、主たる事務所の所在地及び代表者の氏名</w:t>
      </w:r>
      <w:r>
        <w:rPr>
          <w:w w:val="88"/>
          <w:sz w:val="48"/>
          <w:szCs w:val="48"/>
        </w:rPr>
        <w:t>)</w:t>
      </w:r>
    </w:p>
    <w:p w:rsidR="00E924D5" w:rsidRDefault="00E924D5"/>
    <w:p w:rsidR="00E924D5" w:rsidRDefault="00E924D5">
      <w:pPr>
        <w:overflowPunct w:val="0"/>
        <w:ind w:left="210"/>
      </w:pPr>
      <w:r>
        <w:rPr>
          <w:rFonts w:hint="eastAsia"/>
        </w:rPr>
        <w:t xml:space="preserve">　認可外保育施設を廃止したので、児童福祉法第</w:t>
      </w:r>
      <w:r>
        <w:t>59</w:t>
      </w:r>
      <w:r>
        <w:rPr>
          <w:rFonts w:hint="eastAsia"/>
        </w:rPr>
        <w:t>条の２第２項の規定により、次のとおり届け出ます。</w:t>
      </w:r>
    </w:p>
    <w:p w:rsidR="00E924D5" w:rsidRDefault="00E924D5">
      <w:pPr>
        <w:ind w:left="210"/>
      </w:pPr>
      <w:r>
        <w:rPr>
          <w:rFonts w:hint="eastAsia"/>
        </w:rPr>
        <w:t>１　施設の名称及び所在地</w:t>
      </w:r>
    </w:p>
    <w:p w:rsidR="00E924D5" w:rsidRDefault="00E924D5">
      <w:pPr>
        <w:ind w:left="210"/>
      </w:pPr>
      <w:r>
        <w:rPr>
          <w:rFonts w:hint="eastAsia"/>
        </w:rPr>
        <w:t>２　設置年月日</w:t>
      </w:r>
    </w:p>
    <w:p w:rsidR="00E924D5" w:rsidRDefault="00E924D5">
      <w:pPr>
        <w:ind w:left="210"/>
      </w:pPr>
      <w:r>
        <w:rPr>
          <w:rFonts w:hint="eastAsia"/>
        </w:rPr>
        <w:t>３　廃止年月日</w:t>
      </w:r>
    </w:p>
    <w:p w:rsidR="00E924D5" w:rsidRDefault="00E924D5">
      <w:pPr>
        <w:ind w:left="210"/>
      </w:pPr>
      <w:r>
        <w:rPr>
          <w:rFonts w:hint="eastAsia"/>
        </w:rPr>
        <w:t>４　廃止理由</w:t>
      </w:r>
    </w:p>
    <w:p w:rsidR="00E924D5" w:rsidRDefault="00E924D5">
      <w:pPr>
        <w:ind w:left="210"/>
      </w:pPr>
      <w:r>
        <w:rPr>
          <w:rFonts w:hint="eastAsia"/>
        </w:rPr>
        <w:t>５　入所していた者に対する措置</w:t>
      </w:r>
    </w:p>
    <w:p w:rsidR="00E924D5" w:rsidRDefault="00E924D5">
      <w:pPr>
        <w:ind w:left="210"/>
      </w:pPr>
      <w:r>
        <w:rPr>
          <w:rFonts w:hint="eastAsia"/>
        </w:rPr>
        <w:t>６　休止した場合にあつては、休止の予定期間</w:t>
      </w:r>
      <w:r w:rsidR="00CF4C79">
        <w:rPr>
          <w:rFonts w:hint="eastAsia"/>
        </w:rPr>
        <w:t xml:space="preserve">　－</w:t>
      </w:r>
    </w:p>
    <w:sectPr w:rsidR="00E924D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3B" w:rsidRDefault="00B01B3B">
      <w:r>
        <w:separator/>
      </w:r>
    </w:p>
  </w:endnote>
  <w:endnote w:type="continuationSeparator" w:id="0">
    <w:p w:rsidR="00B01B3B" w:rsidRDefault="00B0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3B" w:rsidRDefault="00B01B3B">
      <w:r>
        <w:separator/>
      </w:r>
    </w:p>
  </w:footnote>
  <w:footnote w:type="continuationSeparator" w:id="0">
    <w:p w:rsidR="00B01B3B" w:rsidRDefault="00B0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24D5"/>
    <w:rsid w:val="0020322A"/>
    <w:rsid w:val="005172C1"/>
    <w:rsid w:val="00B01B3B"/>
    <w:rsid w:val="00CF4C79"/>
    <w:rsid w:val="00E9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76C21"/>
  <w14:defaultImageDpi w14:val="0"/>
  <w15:docId w15:val="{969AFA1C-C16E-4328-862C-7571CB2A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rsid w:val="0051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1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163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第十号様式</vt:lpstr>
    </vt:vector>
  </TitlesOfParts>
  <Company>千葉県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第十号様式</dc:title>
  <dc:subject> </dc:subject>
  <dc:creator>第一法規株式会社</dc:creator>
  <cp:keywords> </cp:keywords>
  <dc:description/>
  <cp:lastModifiedBy>千葉県</cp:lastModifiedBy>
  <cp:revision>4</cp:revision>
  <cp:lastPrinted>2022-02-22T00:52:00Z</cp:lastPrinted>
  <dcterms:created xsi:type="dcterms:W3CDTF">2019-04-23T05:44:00Z</dcterms:created>
  <dcterms:modified xsi:type="dcterms:W3CDTF">2022-02-22T00:52:00Z</dcterms:modified>
</cp:coreProperties>
</file>