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B9418" w14:textId="77777777" w:rsidR="00953FCC" w:rsidRDefault="00D6278A">
      <w:pPr>
        <w:jc w:val="center"/>
        <w:rPr>
          <w:snapToGrid w:val="0"/>
        </w:rPr>
      </w:pPr>
      <w:r>
        <w:rPr>
          <w:rFonts w:hint="eastAsia"/>
          <w:snapToGrid w:val="0"/>
        </w:rPr>
        <w:t>児</w:t>
      </w:r>
      <w:r>
        <w:rPr>
          <w:rFonts w:hint="eastAsia"/>
          <w:snapToGrid w:val="0"/>
          <w:w w:val="25"/>
        </w:rPr>
        <w:t xml:space="preserve">　</w:t>
      </w:r>
      <w:r>
        <w:rPr>
          <w:rFonts w:hint="eastAsia"/>
          <w:snapToGrid w:val="0"/>
        </w:rPr>
        <w:t>童</w:t>
      </w:r>
      <w:r>
        <w:rPr>
          <w:rFonts w:hint="eastAsia"/>
          <w:snapToGrid w:val="0"/>
          <w:w w:val="25"/>
        </w:rPr>
        <w:t xml:space="preserve">　</w:t>
      </w:r>
      <w:r>
        <w:rPr>
          <w:rFonts w:hint="eastAsia"/>
          <w:snapToGrid w:val="0"/>
        </w:rPr>
        <w:t>福</w:t>
      </w:r>
      <w:r>
        <w:rPr>
          <w:rFonts w:hint="eastAsia"/>
          <w:snapToGrid w:val="0"/>
          <w:w w:val="25"/>
        </w:rPr>
        <w:t xml:space="preserve">　</w:t>
      </w:r>
      <w:r>
        <w:rPr>
          <w:rFonts w:hint="eastAsia"/>
          <w:snapToGrid w:val="0"/>
        </w:rPr>
        <w:t>祉</w:t>
      </w:r>
      <w:r>
        <w:rPr>
          <w:rFonts w:hint="eastAsia"/>
          <w:snapToGrid w:val="0"/>
          <w:w w:val="25"/>
        </w:rPr>
        <w:t xml:space="preserve">　</w:t>
      </w:r>
      <w:r>
        <w:rPr>
          <w:rFonts w:hint="eastAsia"/>
          <w:snapToGrid w:val="0"/>
        </w:rPr>
        <w:t>施</w:t>
      </w:r>
      <w:r>
        <w:rPr>
          <w:rFonts w:hint="eastAsia"/>
          <w:snapToGrid w:val="0"/>
          <w:w w:val="25"/>
        </w:rPr>
        <w:t xml:space="preserve">　</w:t>
      </w:r>
      <w:r>
        <w:rPr>
          <w:rFonts w:hint="eastAsia"/>
          <w:snapToGrid w:val="0"/>
        </w:rPr>
        <w:t>設</w:t>
      </w:r>
      <w:r>
        <w:rPr>
          <w:rFonts w:hint="eastAsia"/>
          <w:snapToGrid w:val="0"/>
          <w:w w:val="25"/>
        </w:rPr>
        <w:t xml:space="preserve">　</w:t>
      </w:r>
      <w:r>
        <w:rPr>
          <w:rFonts w:hint="eastAsia"/>
          <w:snapToGrid w:val="0"/>
        </w:rPr>
        <w:t>廃</w:t>
      </w:r>
      <w:r>
        <w:rPr>
          <w:rFonts w:hint="eastAsia"/>
          <w:snapToGrid w:val="0"/>
          <w:w w:val="25"/>
        </w:rPr>
        <w:t xml:space="preserve">　</w:t>
      </w:r>
      <w:r>
        <w:rPr>
          <w:rFonts w:hint="eastAsia"/>
          <w:snapToGrid w:val="0"/>
        </w:rPr>
        <w:t>止（休</w:t>
      </w:r>
      <w:r>
        <w:rPr>
          <w:rFonts w:hint="eastAsia"/>
          <w:snapToGrid w:val="0"/>
          <w:w w:val="25"/>
        </w:rPr>
        <w:t xml:space="preserve">　</w:t>
      </w:r>
      <w:r>
        <w:rPr>
          <w:rFonts w:hint="eastAsia"/>
          <w:snapToGrid w:val="0"/>
        </w:rPr>
        <w:t>止）届</w:t>
      </w:r>
    </w:p>
    <w:p w14:paraId="2C8D2015" w14:textId="77777777" w:rsidR="00953FCC" w:rsidRDefault="00953FCC">
      <w:pPr>
        <w:jc w:val="center"/>
        <w:rPr>
          <w:snapToGrid w:val="0"/>
        </w:rPr>
      </w:pPr>
    </w:p>
    <w:p w14:paraId="3D14846B" w14:textId="77777777" w:rsidR="00953FCC" w:rsidRDefault="00D6278A">
      <w:pPr>
        <w:jc w:val="right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年　　月　　日　　</w:t>
      </w:r>
    </w:p>
    <w:p w14:paraId="5728DEF3" w14:textId="77777777" w:rsidR="00953FCC" w:rsidRDefault="00D6278A">
      <w:pPr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　　　千葉県知事　　　　　様</w:t>
      </w:r>
    </w:p>
    <w:p w14:paraId="55FE0790" w14:textId="77777777" w:rsidR="00953FCC" w:rsidRDefault="00D6278A">
      <w:pPr>
        <w:ind w:left="210"/>
        <w:jc w:val="right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市町村長　　　　　　　　　　　</w:t>
      </w:r>
    </w:p>
    <w:p w14:paraId="0D74FFC0" w14:textId="77777777" w:rsidR="00953FCC" w:rsidRDefault="00D6278A">
      <w:pPr>
        <w:ind w:left="210"/>
        <w:rPr>
          <w:snapToGrid w:val="0"/>
        </w:rPr>
      </w:pPr>
      <w:r>
        <w:rPr>
          <w:rFonts w:hint="eastAsia"/>
          <w:snapToGrid w:val="0"/>
          <w:lang w:eastAsia="zh-TW"/>
        </w:rPr>
        <w:t xml:space="preserve">　</w:t>
      </w:r>
      <w:r>
        <w:rPr>
          <w:rFonts w:hint="eastAsia"/>
          <w:snapToGrid w:val="0"/>
        </w:rPr>
        <w:t>児童福祉施設を廃止（休止）するので、児童福祉法第</w:t>
      </w:r>
      <w:r>
        <w:rPr>
          <w:snapToGrid w:val="0"/>
        </w:rPr>
        <w:t>35</w:t>
      </w:r>
      <w:r>
        <w:rPr>
          <w:rFonts w:hint="eastAsia"/>
          <w:snapToGrid w:val="0"/>
        </w:rPr>
        <w:t>条第</w:t>
      </w:r>
      <w:r>
        <w:rPr>
          <w:snapToGrid w:val="0"/>
        </w:rPr>
        <w:t>11</w:t>
      </w:r>
      <w:r>
        <w:rPr>
          <w:rFonts w:hint="eastAsia"/>
          <w:snapToGrid w:val="0"/>
        </w:rPr>
        <w:t>項の規定により、次のとおり届け出ます。</w:t>
      </w:r>
    </w:p>
    <w:p w14:paraId="5C841375" w14:textId="77777777" w:rsidR="00953FCC" w:rsidRDefault="00D6278A">
      <w:pPr>
        <w:ind w:left="21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１　施設名　　　　　　　　　　　　　　　　　　　（定員　　　　名）</w:t>
      </w:r>
    </w:p>
    <w:p w14:paraId="51EB5DDF" w14:textId="77777777" w:rsidR="00953FCC" w:rsidRDefault="00D6278A">
      <w:pPr>
        <w:ind w:left="210"/>
        <w:rPr>
          <w:snapToGrid w:val="0"/>
        </w:rPr>
      </w:pPr>
      <w:r>
        <w:rPr>
          <w:rFonts w:hint="eastAsia"/>
          <w:snapToGrid w:val="0"/>
        </w:rPr>
        <w:t>２　廃止（休止）の理由</w:t>
      </w:r>
    </w:p>
    <w:p w14:paraId="4D7D2334" w14:textId="77777777" w:rsidR="00953FCC" w:rsidRDefault="00D6278A">
      <w:pPr>
        <w:ind w:left="210"/>
        <w:rPr>
          <w:snapToGrid w:val="0"/>
        </w:rPr>
      </w:pPr>
      <w:r>
        <w:rPr>
          <w:rFonts w:hint="eastAsia"/>
          <w:snapToGrid w:val="0"/>
        </w:rPr>
        <w:t>３　廃止の期日又は休止の予定期間</w:t>
      </w:r>
    </w:p>
    <w:p w14:paraId="54BC7102" w14:textId="77777777" w:rsidR="00953FCC" w:rsidRDefault="00D6278A">
      <w:pPr>
        <w:ind w:left="210"/>
        <w:rPr>
          <w:snapToGrid w:val="0"/>
        </w:rPr>
      </w:pPr>
      <w:r>
        <w:rPr>
          <w:rFonts w:hint="eastAsia"/>
          <w:snapToGrid w:val="0"/>
        </w:rPr>
        <w:t>４　入所させている者の処置</w:t>
      </w:r>
    </w:p>
    <w:p w14:paraId="5C4841E0" w14:textId="77777777" w:rsidR="00953FCC" w:rsidRDefault="00D6278A">
      <w:pPr>
        <w:ind w:left="210"/>
        <w:rPr>
          <w:snapToGrid w:val="0"/>
        </w:rPr>
      </w:pPr>
      <w:r>
        <w:rPr>
          <w:rFonts w:hint="eastAsia"/>
          <w:snapToGrid w:val="0"/>
        </w:rPr>
        <w:t>５　職員の処置</w:t>
      </w:r>
    </w:p>
    <w:p w14:paraId="5B141AA5" w14:textId="77777777" w:rsidR="00953FCC" w:rsidRDefault="00D6278A">
      <w:pPr>
        <w:ind w:left="210"/>
        <w:rPr>
          <w:snapToGrid w:val="0"/>
        </w:rPr>
      </w:pPr>
      <w:r>
        <w:rPr>
          <w:rFonts w:hint="eastAsia"/>
          <w:snapToGrid w:val="0"/>
        </w:rPr>
        <w:t>６　施設の処分方法</w:t>
      </w:r>
    </w:p>
    <w:p w14:paraId="2D4F17D7" w14:textId="77777777" w:rsidR="00953FCC" w:rsidRDefault="00D6278A">
      <w:pPr>
        <w:ind w:left="210"/>
        <w:rPr>
          <w:snapToGrid w:val="0"/>
        </w:rPr>
      </w:pPr>
      <w:r>
        <w:rPr>
          <w:rFonts w:hint="eastAsia"/>
          <w:snapToGrid w:val="0"/>
        </w:rPr>
        <w:t>添付書類</w:t>
      </w:r>
    </w:p>
    <w:p w14:paraId="4E525C29" w14:textId="77777777" w:rsidR="00953FCC" w:rsidRDefault="00D6278A">
      <w:pPr>
        <w:ind w:left="420"/>
        <w:rPr>
          <w:snapToGrid w:val="0"/>
        </w:rPr>
      </w:pPr>
      <w:r>
        <w:rPr>
          <w:rFonts w:hint="eastAsia"/>
          <w:snapToGrid w:val="0"/>
        </w:rPr>
        <w:t>廃止（休止）の承認を経たことを証する書面</w:t>
      </w:r>
    </w:p>
    <w:p w14:paraId="48A66E8E" w14:textId="77777777" w:rsidR="00953FCC" w:rsidRDefault="00D6278A">
      <w:pPr>
        <w:ind w:left="210"/>
        <w:rPr>
          <w:snapToGrid w:val="0"/>
        </w:rPr>
      </w:pPr>
      <w:r>
        <w:rPr>
          <w:rFonts w:hint="eastAsia"/>
          <w:snapToGrid w:val="0"/>
        </w:rPr>
        <w:t>注</w:t>
      </w:r>
    </w:p>
    <w:p w14:paraId="33EC1960" w14:textId="77777777" w:rsidR="00953FCC" w:rsidRDefault="00D6278A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１　廃止（休止）の理由は、詳細かつ具体的に記載すること。</w:t>
      </w:r>
    </w:p>
    <w:p w14:paraId="03963EE9" w14:textId="77777777" w:rsidR="00953FCC" w:rsidRDefault="00D6278A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２　廃止（休止）する施設が国庫等の補助を受けている場合は、補助事業の名称、取得年月日及び金額を併せて記載すること。</w:t>
      </w:r>
    </w:p>
    <w:p w14:paraId="35F82B9D" w14:textId="77777777" w:rsidR="00953FCC" w:rsidRDefault="00953FCC">
      <w:pPr>
        <w:rPr>
          <w:snapToGrid w:val="0"/>
        </w:rPr>
      </w:pPr>
    </w:p>
    <w:sectPr w:rsidR="00953FCC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04C59" w14:textId="77777777" w:rsidR="00953FCC" w:rsidRDefault="00D6278A">
      <w:r>
        <w:separator/>
      </w:r>
    </w:p>
  </w:endnote>
  <w:endnote w:type="continuationSeparator" w:id="0">
    <w:p w14:paraId="33104143" w14:textId="77777777" w:rsidR="00953FCC" w:rsidRDefault="00D62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DFE01" w14:textId="77777777" w:rsidR="00953FCC" w:rsidRDefault="00D6278A">
      <w:r>
        <w:separator/>
      </w:r>
    </w:p>
  </w:footnote>
  <w:footnote w:type="continuationSeparator" w:id="0">
    <w:p w14:paraId="439A7C7B" w14:textId="77777777" w:rsidR="00953FCC" w:rsidRDefault="00D62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B3F5A" w14:textId="1390B4AA" w:rsidR="00953FCC" w:rsidRDefault="006B436B">
    <w:pPr>
      <w:pStyle w:val="a3"/>
      <w:rPr>
        <w:lang w:eastAsia="zh-CN"/>
      </w:rPr>
    </w:pPr>
    <w:r w:rsidRPr="006B436B">
      <w:rPr>
        <w:rFonts w:ascii="ＭＳ ゴシック" w:eastAsia="ＭＳ ゴシック" w:hAnsi="ＭＳ ゴシック" w:hint="eastAsia"/>
        <w:lang w:eastAsia="zh-CN"/>
      </w:rPr>
      <w:t>第六号様式</w:t>
    </w:r>
    <w:r>
      <w:rPr>
        <w:rFonts w:hint="eastAsia"/>
        <w:lang w:eastAsia="zh-CN"/>
      </w:rPr>
      <w:t>（第四条第一項）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6278A"/>
    <w:rsid w:val="0015696D"/>
    <w:rsid w:val="00534471"/>
    <w:rsid w:val="006B436B"/>
    <w:rsid w:val="007C7342"/>
    <w:rsid w:val="00953FCC"/>
    <w:rsid w:val="00D52E2D"/>
    <w:rsid w:val="00D6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B0BFA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85</Characters>
  <Application>Microsoft Office Word</Application>
  <DocSecurity>0</DocSecurity>
  <Lines>1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2025-10-01T01:57:00Z</dcterms:created>
  <dcterms:modified xsi:type="dcterms:W3CDTF">2025-10-01T01:57:00Z</dcterms:modified>
</cp:coreProperties>
</file>