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4352" w14:textId="0A0F2DE9" w:rsidR="0026483F" w:rsidRDefault="0021214E" w:rsidP="00B82742">
      <w:pPr>
        <w:jc w:val="center"/>
        <w:rPr>
          <w:rFonts w:cs="Times New Roman"/>
          <w:spacing w:val="18"/>
        </w:rPr>
      </w:pPr>
      <w:r>
        <w:rPr>
          <w:rFonts w:hint="eastAsia"/>
          <w:sz w:val="28"/>
          <w:szCs w:val="28"/>
        </w:rPr>
        <w:t>製造販売後調査等実施</w:t>
      </w:r>
      <w:r w:rsidR="0026483F" w:rsidRPr="0021214E">
        <w:rPr>
          <w:rFonts w:hint="eastAsia"/>
          <w:sz w:val="28"/>
          <w:szCs w:val="28"/>
        </w:rPr>
        <w:t>契約書</w:t>
      </w:r>
    </w:p>
    <w:p w14:paraId="0A245BC3" w14:textId="77777777" w:rsidR="0026483F" w:rsidRDefault="0026483F">
      <w:pPr>
        <w:rPr>
          <w:rFonts w:cs="Times New Roman"/>
          <w:spacing w:val="18"/>
        </w:rPr>
      </w:pPr>
    </w:p>
    <w:p w14:paraId="2FE0F972" w14:textId="7C0C7756" w:rsidR="0026483F" w:rsidRDefault="00D5554F" w:rsidP="00954ED1">
      <w:pPr>
        <w:jc w:val="both"/>
      </w:pPr>
      <w:r>
        <w:rPr>
          <w:rFonts w:hint="eastAsia"/>
        </w:rPr>
        <w:t xml:space="preserve">　受託者　</w:t>
      </w:r>
      <w:r w:rsidR="00EF3291">
        <w:rPr>
          <w:rFonts w:hint="eastAsia"/>
        </w:rPr>
        <w:t>千葉県（以下「甲」という。）と、</w:t>
      </w:r>
      <w:r>
        <w:rPr>
          <w:rFonts w:hint="eastAsia"/>
        </w:rPr>
        <w:t>委託者</w:t>
      </w:r>
      <w:r w:rsidR="00EF3291">
        <w:rPr>
          <w:rFonts w:hint="eastAsia"/>
        </w:rPr>
        <w:t xml:space="preserve">　　　　（以下「乙」という。）とは、</w:t>
      </w:r>
      <w:r w:rsidR="005C0021">
        <w:rPr>
          <w:rFonts w:hint="eastAsia"/>
        </w:rPr>
        <w:t>使用成績調査</w:t>
      </w:r>
      <w:r w:rsidR="0021214E">
        <w:rPr>
          <w:rFonts w:hint="eastAsia"/>
        </w:rPr>
        <w:t>（以下、「調査」という。）</w:t>
      </w:r>
      <w:r w:rsidR="005C0021">
        <w:rPr>
          <w:rFonts w:hint="eastAsia"/>
        </w:rPr>
        <w:t>の実施に関して</w:t>
      </w:r>
      <w:r w:rsidR="00E702C2">
        <w:rPr>
          <w:rFonts w:hint="eastAsia"/>
        </w:rPr>
        <w:t>、次のとおり</w:t>
      </w:r>
      <w:r w:rsidR="0026483F">
        <w:rPr>
          <w:rFonts w:hint="eastAsia"/>
        </w:rPr>
        <w:t>契約を締結する。</w:t>
      </w:r>
    </w:p>
    <w:p w14:paraId="1CC3924B" w14:textId="77777777" w:rsidR="00077EE8" w:rsidRPr="0021214E" w:rsidRDefault="00077EE8" w:rsidP="00954ED1">
      <w:pPr>
        <w:jc w:val="both"/>
        <w:rPr>
          <w:rFonts w:cs="Times New Roman"/>
          <w:spacing w:val="18"/>
        </w:rPr>
      </w:pPr>
    </w:p>
    <w:p w14:paraId="64CE4754" w14:textId="77777777" w:rsidR="0026483F" w:rsidRDefault="0026483F">
      <w:pPr>
        <w:rPr>
          <w:rFonts w:cs="Times New Roman"/>
          <w:spacing w:val="18"/>
        </w:rPr>
      </w:pPr>
      <w:r>
        <w:rPr>
          <w:rFonts w:hint="eastAsia"/>
        </w:rPr>
        <w:t xml:space="preserve">　（総則）</w:t>
      </w:r>
    </w:p>
    <w:p w14:paraId="58935534" w14:textId="78B0ADB4" w:rsidR="0026483F" w:rsidRDefault="0026483F">
      <w:pPr>
        <w:rPr>
          <w:rFonts w:cs="Times New Roman"/>
          <w:spacing w:val="18"/>
        </w:rPr>
      </w:pPr>
      <w:r>
        <w:rPr>
          <w:rFonts w:hint="eastAsia"/>
        </w:rPr>
        <w:t>第１条　甲は、次の</w:t>
      </w:r>
      <w:r w:rsidR="0021214E">
        <w:rPr>
          <w:rFonts w:hint="eastAsia"/>
        </w:rPr>
        <w:t>調査</w:t>
      </w:r>
      <w:r>
        <w:rPr>
          <w:rFonts w:hint="eastAsia"/>
        </w:rPr>
        <w:t>を乙の委託により実施する。</w:t>
      </w:r>
    </w:p>
    <w:p w14:paraId="2738971D" w14:textId="39D2E4C3" w:rsidR="0026483F" w:rsidRDefault="0026483F">
      <w:pPr>
        <w:rPr>
          <w:rFonts w:cs="Times New Roman"/>
          <w:spacing w:val="18"/>
        </w:rPr>
      </w:pPr>
      <w:r>
        <w:rPr>
          <w:rFonts w:hint="eastAsia"/>
        </w:rPr>
        <w:t xml:space="preserve">　</w:t>
      </w:r>
      <w:r>
        <w:t xml:space="preserve">(1) </w:t>
      </w:r>
      <w:r w:rsidR="0021214E">
        <w:rPr>
          <w:rFonts w:hint="eastAsia"/>
        </w:rPr>
        <w:t>調査</w:t>
      </w:r>
      <w:r>
        <w:rPr>
          <w:rFonts w:hint="eastAsia"/>
        </w:rPr>
        <w:t>の課題</w:t>
      </w:r>
      <w:r w:rsidR="00D5554F">
        <w:rPr>
          <w:rFonts w:hint="eastAsia"/>
        </w:rPr>
        <w:t xml:space="preserve">　　　　</w:t>
      </w:r>
    </w:p>
    <w:p w14:paraId="410A0A9A" w14:textId="4F3BEC4A" w:rsidR="0026483F" w:rsidRDefault="0026483F">
      <w:pPr>
        <w:rPr>
          <w:rFonts w:cs="Times New Roman"/>
          <w:spacing w:val="18"/>
        </w:rPr>
      </w:pPr>
      <w:r>
        <w:rPr>
          <w:rFonts w:hint="eastAsia"/>
        </w:rPr>
        <w:t xml:space="preserve">　</w:t>
      </w:r>
      <w:r>
        <w:t xml:space="preserve">(2) </w:t>
      </w:r>
      <w:r w:rsidR="0021214E">
        <w:rPr>
          <w:rFonts w:hint="eastAsia"/>
        </w:rPr>
        <w:t>調査</w:t>
      </w:r>
      <w:r>
        <w:rPr>
          <w:rFonts w:hint="eastAsia"/>
        </w:rPr>
        <w:t>の目的及び内容</w:t>
      </w:r>
    </w:p>
    <w:p w14:paraId="69137B24" w14:textId="2B67F6E9" w:rsidR="008F431C" w:rsidRDefault="00D5554F" w:rsidP="00E702C2">
      <w:pPr>
        <w:rPr>
          <w:rFonts w:cs="Times New Roman"/>
          <w:spacing w:val="18"/>
        </w:rPr>
      </w:pPr>
      <w:r>
        <w:rPr>
          <w:rFonts w:hint="eastAsia"/>
          <w:spacing w:val="18"/>
        </w:rPr>
        <w:t xml:space="preserve">　　　</w:t>
      </w:r>
    </w:p>
    <w:p w14:paraId="3D0B9F4B" w14:textId="4CC07AC6" w:rsidR="0026483F" w:rsidRDefault="0026483F">
      <w:pPr>
        <w:rPr>
          <w:rFonts w:cs="Times New Roman"/>
          <w:spacing w:val="18"/>
        </w:rPr>
      </w:pPr>
      <w:r>
        <w:rPr>
          <w:rFonts w:hint="eastAsia"/>
        </w:rPr>
        <w:t xml:space="preserve">　</w:t>
      </w:r>
      <w:r>
        <w:t xml:space="preserve">(3) </w:t>
      </w:r>
      <w:r w:rsidR="0021214E">
        <w:rPr>
          <w:rFonts w:hint="eastAsia"/>
        </w:rPr>
        <w:t>調査</w:t>
      </w:r>
      <w:r>
        <w:rPr>
          <w:rFonts w:hint="eastAsia"/>
        </w:rPr>
        <w:t xml:space="preserve">症例数　　　　</w:t>
      </w:r>
      <w:r w:rsidR="00AC2B26">
        <w:rPr>
          <w:rFonts w:hint="eastAsia"/>
        </w:rPr>
        <w:t xml:space="preserve">　</w:t>
      </w:r>
      <w:r w:rsidR="006B180B">
        <w:rPr>
          <w:rFonts w:hint="eastAsia"/>
        </w:rPr>
        <w:t>症例（</w:t>
      </w:r>
      <w:r w:rsidR="006B180B">
        <w:t>1</w:t>
      </w:r>
      <w:r w:rsidR="006B180B">
        <w:rPr>
          <w:rFonts w:hint="eastAsia"/>
        </w:rPr>
        <w:t>症例あたり</w:t>
      </w:r>
      <w:r w:rsidR="00AC2B26">
        <w:rPr>
          <w:rFonts w:hint="eastAsia"/>
        </w:rPr>
        <w:t xml:space="preserve">　</w:t>
      </w:r>
      <w:r w:rsidR="006B180B">
        <w:rPr>
          <w:rFonts w:hint="eastAsia"/>
        </w:rPr>
        <w:t>調査票）</w:t>
      </w:r>
    </w:p>
    <w:p w14:paraId="01EAE6FA" w14:textId="065484E0" w:rsidR="0026483F" w:rsidRDefault="0026483F">
      <w:pPr>
        <w:rPr>
          <w:rFonts w:cs="Times New Roman"/>
          <w:spacing w:val="18"/>
        </w:rPr>
      </w:pPr>
      <w:r>
        <w:rPr>
          <w:rFonts w:hint="eastAsia"/>
        </w:rPr>
        <w:t xml:space="preserve">　</w:t>
      </w:r>
      <w:r>
        <w:t xml:space="preserve">(4) </w:t>
      </w:r>
      <w:r w:rsidR="0021214E">
        <w:rPr>
          <w:rFonts w:hint="eastAsia"/>
        </w:rPr>
        <w:t>調査</w:t>
      </w:r>
      <w:r w:rsidR="001C3932">
        <w:rPr>
          <w:rFonts w:hint="eastAsia"/>
        </w:rPr>
        <w:t xml:space="preserve">の実施期間　</w:t>
      </w:r>
      <w:r w:rsidR="0014465E">
        <w:rPr>
          <w:rFonts w:hint="eastAsia"/>
        </w:rPr>
        <w:t xml:space="preserve">　</w:t>
      </w:r>
      <w:r w:rsidR="00D05D70">
        <w:rPr>
          <w:rFonts w:hint="eastAsia"/>
        </w:rPr>
        <w:t>令和</w:t>
      </w:r>
      <w:r w:rsidR="0014465E">
        <w:rPr>
          <w:rFonts w:hint="eastAsia"/>
        </w:rPr>
        <w:t xml:space="preserve">　　</w:t>
      </w:r>
      <w:r w:rsidR="001C3932">
        <w:rPr>
          <w:rFonts w:hint="eastAsia"/>
        </w:rPr>
        <w:t>年</w:t>
      </w:r>
      <w:r w:rsidR="0014465E">
        <w:rPr>
          <w:rFonts w:hint="eastAsia"/>
        </w:rPr>
        <w:t xml:space="preserve">　　</w:t>
      </w:r>
      <w:r w:rsidR="001C3932">
        <w:rPr>
          <w:rFonts w:hint="eastAsia"/>
        </w:rPr>
        <w:t>月</w:t>
      </w:r>
      <w:r w:rsidR="0014465E">
        <w:rPr>
          <w:rFonts w:hint="eastAsia"/>
        </w:rPr>
        <w:t xml:space="preserve">　　日から</w:t>
      </w:r>
      <w:r w:rsidR="00D05D70">
        <w:rPr>
          <w:rFonts w:hint="eastAsia"/>
        </w:rPr>
        <w:t>令和</w:t>
      </w:r>
      <w:r w:rsidR="0014465E">
        <w:rPr>
          <w:rFonts w:hint="eastAsia"/>
        </w:rPr>
        <w:t xml:space="preserve">　　</w:t>
      </w:r>
      <w:r w:rsidR="00D5554F">
        <w:rPr>
          <w:rFonts w:hint="eastAsia"/>
        </w:rPr>
        <w:t>年</w:t>
      </w:r>
      <w:r w:rsidR="0014465E">
        <w:rPr>
          <w:rFonts w:hint="eastAsia"/>
        </w:rPr>
        <w:t xml:space="preserve">　　</w:t>
      </w:r>
      <w:r w:rsidR="00D5554F">
        <w:rPr>
          <w:rFonts w:hint="eastAsia"/>
        </w:rPr>
        <w:t>月</w:t>
      </w:r>
      <w:r w:rsidR="006D5CD9">
        <w:t xml:space="preserve">   </w:t>
      </w:r>
      <w:r>
        <w:rPr>
          <w:rFonts w:hint="eastAsia"/>
        </w:rPr>
        <w:t>日</w:t>
      </w:r>
      <w:r w:rsidR="0014465E">
        <w:rPr>
          <w:rFonts w:hint="eastAsia"/>
        </w:rPr>
        <w:t>まで</w:t>
      </w:r>
    </w:p>
    <w:p w14:paraId="2BABB96C" w14:textId="6B44E8C9" w:rsidR="0026483F" w:rsidRDefault="0026483F">
      <w:r>
        <w:rPr>
          <w:rFonts w:hint="eastAsia"/>
        </w:rPr>
        <w:t xml:space="preserve">　</w:t>
      </w:r>
      <w:r>
        <w:t xml:space="preserve">(5) </w:t>
      </w:r>
      <w:r w:rsidR="0021214E">
        <w:rPr>
          <w:rFonts w:hint="eastAsia"/>
        </w:rPr>
        <w:t>調査</w:t>
      </w:r>
      <w:r>
        <w:rPr>
          <w:rFonts w:hint="eastAsia"/>
        </w:rPr>
        <w:t>担当</w:t>
      </w:r>
      <w:r w:rsidR="0021214E">
        <w:rPr>
          <w:rFonts w:hint="eastAsia"/>
        </w:rPr>
        <w:t>医師</w:t>
      </w:r>
      <w:r w:rsidR="00D5554F">
        <w:rPr>
          <w:rFonts w:hint="eastAsia"/>
        </w:rPr>
        <w:t xml:space="preserve">　　</w:t>
      </w:r>
      <w:r w:rsidR="0014465E">
        <w:rPr>
          <w:rFonts w:hint="eastAsia"/>
        </w:rPr>
        <w:t xml:space="preserve">　</w:t>
      </w:r>
      <w:r w:rsidR="006B180B">
        <w:rPr>
          <w:rFonts w:hint="eastAsia"/>
        </w:rPr>
        <w:t>（所属・氏名）</w:t>
      </w:r>
    </w:p>
    <w:p w14:paraId="1B76562D" w14:textId="77777777" w:rsidR="00F961AD" w:rsidRPr="0021214E" w:rsidRDefault="00F961AD">
      <w:pPr>
        <w:rPr>
          <w:rFonts w:cs="Times New Roman"/>
          <w:spacing w:val="18"/>
        </w:rPr>
      </w:pPr>
    </w:p>
    <w:p w14:paraId="75F52B57" w14:textId="0D9DE003" w:rsidR="0026483F" w:rsidRDefault="0026483F">
      <w:pPr>
        <w:rPr>
          <w:rFonts w:cs="Times New Roman"/>
          <w:spacing w:val="18"/>
        </w:rPr>
      </w:pPr>
      <w:r>
        <w:rPr>
          <w:rFonts w:hint="eastAsia"/>
        </w:rPr>
        <w:t xml:space="preserve">　（</w:t>
      </w:r>
      <w:r w:rsidR="0021214E">
        <w:rPr>
          <w:rFonts w:hint="eastAsia"/>
        </w:rPr>
        <w:t>調査</w:t>
      </w:r>
      <w:r>
        <w:rPr>
          <w:rFonts w:hint="eastAsia"/>
        </w:rPr>
        <w:t>に要する経費の納付等）</w:t>
      </w:r>
    </w:p>
    <w:p w14:paraId="6117CCB5" w14:textId="42FB38D2" w:rsidR="007E18D5" w:rsidRDefault="0026483F" w:rsidP="00954ED1">
      <w:pPr>
        <w:jc w:val="both"/>
      </w:pPr>
      <w:r>
        <w:rPr>
          <w:rFonts w:hint="eastAsia"/>
        </w:rPr>
        <w:t xml:space="preserve">第２条　</w:t>
      </w:r>
      <w:r w:rsidR="0021214E">
        <w:rPr>
          <w:rFonts w:hint="eastAsia"/>
        </w:rPr>
        <w:t>調査の実施</w:t>
      </w:r>
      <w:r w:rsidR="00D5554F">
        <w:rPr>
          <w:rFonts w:hint="eastAsia"/>
        </w:rPr>
        <w:t>に要する経費（以下「受託研究費」という。）の額は</w:t>
      </w:r>
      <w:r w:rsidR="00C306A6">
        <w:rPr>
          <w:rFonts w:hint="eastAsia"/>
        </w:rPr>
        <w:t>、</w:t>
      </w:r>
      <w:r w:rsidR="007E18D5">
        <w:rPr>
          <w:rFonts w:hint="eastAsia"/>
        </w:rPr>
        <w:t>千葉県がんセンター受託研究費算定基準に基づき算定した次の金額とする。</w:t>
      </w:r>
    </w:p>
    <w:p w14:paraId="137159DD" w14:textId="77777777" w:rsidR="007E18D5" w:rsidRDefault="007E18D5" w:rsidP="00954ED1">
      <w:pPr>
        <w:jc w:val="both"/>
      </w:pPr>
    </w:p>
    <w:p w14:paraId="44868A7A" w14:textId="18103719" w:rsidR="00F41F7A" w:rsidRPr="007E18D5" w:rsidRDefault="00C306A6" w:rsidP="007E18D5">
      <w:pPr>
        <w:ind w:firstLineChars="100" w:firstLine="236"/>
        <w:jc w:val="both"/>
        <w:rPr>
          <w:u w:val="single"/>
        </w:rPr>
      </w:pPr>
      <w:r w:rsidRPr="007E18D5">
        <w:rPr>
          <w:rFonts w:hint="eastAsia"/>
          <w:u w:val="single"/>
        </w:rPr>
        <w:t>１症例</w:t>
      </w:r>
      <w:r w:rsidR="00E702C2" w:rsidRPr="007E18D5">
        <w:rPr>
          <w:rFonts w:hint="eastAsia"/>
          <w:u w:val="single"/>
        </w:rPr>
        <w:t>１調査票</w:t>
      </w:r>
      <w:r w:rsidRPr="007E18D5">
        <w:rPr>
          <w:rFonts w:hint="eastAsia"/>
          <w:u w:val="single"/>
        </w:rPr>
        <w:t>あたり</w:t>
      </w:r>
      <w:r w:rsidR="007E18D5" w:rsidRPr="007E18D5">
        <w:rPr>
          <w:rFonts w:hint="eastAsia"/>
          <w:u w:val="single"/>
        </w:rPr>
        <w:t xml:space="preserve">　金　　　　　　　　　</w:t>
      </w:r>
      <w:r w:rsidR="0026483F" w:rsidRPr="007E18D5">
        <w:rPr>
          <w:rFonts w:hint="eastAsia"/>
          <w:u w:val="single"/>
        </w:rPr>
        <w:t>円（消費税</w:t>
      </w:r>
      <w:r w:rsidRPr="007E18D5">
        <w:rPr>
          <w:rFonts w:hint="eastAsia"/>
          <w:u w:val="single"/>
        </w:rPr>
        <w:t>及び地方消費税</w:t>
      </w:r>
      <w:r w:rsidR="00CB5B6A" w:rsidRPr="007E18D5">
        <w:rPr>
          <w:rFonts w:hint="eastAsia"/>
          <w:u w:val="single"/>
        </w:rPr>
        <w:t>別</w:t>
      </w:r>
      <w:r w:rsidR="0026483F" w:rsidRPr="007E18D5">
        <w:rPr>
          <w:rFonts w:hint="eastAsia"/>
          <w:u w:val="single"/>
        </w:rPr>
        <w:t>）</w:t>
      </w:r>
    </w:p>
    <w:p w14:paraId="729E7314" w14:textId="77777777" w:rsidR="007E18D5" w:rsidRDefault="007E18D5" w:rsidP="00954ED1">
      <w:pPr>
        <w:jc w:val="both"/>
      </w:pPr>
    </w:p>
    <w:p w14:paraId="598CA7E8" w14:textId="1ADFA500" w:rsidR="0026483F" w:rsidRDefault="00F41F7A" w:rsidP="00954ED1">
      <w:pPr>
        <w:jc w:val="both"/>
      </w:pPr>
      <w:r>
        <w:rPr>
          <w:rFonts w:hint="eastAsia"/>
        </w:rPr>
        <w:t>２　乙は、前項の受託研究費について、甲の発行する</w:t>
      </w:r>
      <w:r w:rsidR="003440A2">
        <w:rPr>
          <w:rFonts w:hint="eastAsia"/>
        </w:rPr>
        <w:t>請求書類</w:t>
      </w:r>
      <w:r>
        <w:rPr>
          <w:rFonts w:hint="eastAsia"/>
        </w:rPr>
        <w:t>により、</w:t>
      </w:r>
      <w:r w:rsidR="00704EC1">
        <w:rPr>
          <w:rFonts w:hint="eastAsia"/>
        </w:rPr>
        <w:t>当該</w:t>
      </w:r>
      <w:r w:rsidR="003440A2">
        <w:rPr>
          <w:rFonts w:hint="eastAsia"/>
        </w:rPr>
        <w:t>請求書類が</w:t>
      </w:r>
      <w:r w:rsidR="00704EC1">
        <w:rPr>
          <w:rFonts w:hint="eastAsia"/>
        </w:rPr>
        <w:t>乙に到達した日の属する月の翌月末までに</w:t>
      </w:r>
      <w:r>
        <w:rPr>
          <w:rFonts w:hint="eastAsia"/>
        </w:rPr>
        <w:t>支払うものとする。</w:t>
      </w:r>
    </w:p>
    <w:p w14:paraId="04126080" w14:textId="750A5F30" w:rsidR="006B180B" w:rsidRDefault="00F41F7A" w:rsidP="00954ED1">
      <w:pPr>
        <w:jc w:val="both"/>
        <w:rPr>
          <w:rFonts w:cs="Times New Roman"/>
          <w:spacing w:val="18"/>
        </w:rPr>
      </w:pPr>
      <w:r>
        <w:rPr>
          <w:rFonts w:hint="eastAsia"/>
        </w:rPr>
        <w:t>３</w:t>
      </w:r>
      <w:r w:rsidR="006B180B">
        <w:rPr>
          <w:rFonts w:hint="eastAsia"/>
        </w:rPr>
        <w:t xml:space="preserve">　乙は、</w:t>
      </w:r>
      <w:r w:rsidR="005D6830">
        <w:rPr>
          <w:rFonts w:hint="eastAsia"/>
        </w:rPr>
        <w:t>９月末及び３月末に半期ごとの症例数を取りまとめ、</w:t>
      </w:r>
      <w:r w:rsidR="005B174E">
        <w:rPr>
          <w:rFonts w:hint="eastAsia"/>
        </w:rPr>
        <w:t>実績</w:t>
      </w:r>
      <w:r w:rsidR="002C0552">
        <w:rPr>
          <w:rFonts w:hint="eastAsia"/>
        </w:rPr>
        <w:t>連絡票（様式第</w:t>
      </w:r>
      <w:r w:rsidR="00EA2189">
        <w:rPr>
          <w:rFonts w:hint="eastAsia"/>
        </w:rPr>
        <w:t>３</w:t>
      </w:r>
      <w:r w:rsidR="002C0552">
        <w:rPr>
          <w:rFonts w:hint="eastAsia"/>
        </w:rPr>
        <w:t>号）</w:t>
      </w:r>
      <w:r w:rsidR="006B180B">
        <w:rPr>
          <w:rFonts w:hint="eastAsia"/>
        </w:rPr>
        <w:t>により症例</w:t>
      </w:r>
      <w:r w:rsidR="002C0552">
        <w:rPr>
          <w:rFonts w:hint="eastAsia"/>
        </w:rPr>
        <w:t>数</w:t>
      </w:r>
      <w:r w:rsidR="006B180B">
        <w:rPr>
          <w:rFonts w:hint="eastAsia"/>
        </w:rPr>
        <w:t>を甲に</w:t>
      </w:r>
      <w:r w:rsidR="002C0552">
        <w:rPr>
          <w:rFonts w:hint="eastAsia"/>
        </w:rPr>
        <w:t>報告</w:t>
      </w:r>
      <w:r w:rsidR="006B180B">
        <w:rPr>
          <w:rFonts w:hint="eastAsia"/>
        </w:rPr>
        <w:t>し、甲はこれに基づき</w:t>
      </w:r>
      <w:r w:rsidR="003440A2">
        <w:rPr>
          <w:rFonts w:hint="eastAsia"/>
        </w:rPr>
        <w:t>請求書類</w:t>
      </w:r>
      <w:r w:rsidR="006B180B">
        <w:rPr>
          <w:rFonts w:hint="eastAsia"/>
        </w:rPr>
        <w:t>を発行する。</w:t>
      </w:r>
      <w:r w:rsidR="005D6830">
        <w:rPr>
          <w:rFonts w:hint="eastAsia"/>
        </w:rPr>
        <w:t>ただし、該当期間中に症例がない場合は、その旨甲に報告する。</w:t>
      </w:r>
    </w:p>
    <w:p w14:paraId="500CD395" w14:textId="223CA7CE" w:rsidR="0026483F" w:rsidRDefault="00F41F7A" w:rsidP="00954ED1">
      <w:pPr>
        <w:jc w:val="both"/>
      </w:pPr>
      <w:r>
        <w:rPr>
          <w:rFonts w:hint="eastAsia"/>
        </w:rPr>
        <w:t>４</w:t>
      </w:r>
      <w:r w:rsidR="0026483F">
        <w:rPr>
          <w:rFonts w:hint="eastAsia"/>
        </w:rPr>
        <w:t xml:space="preserve">　甲は、納入された受託研究費を乙に返還しないものとする。</w:t>
      </w:r>
    </w:p>
    <w:p w14:paraId="052BB7FB" w14:textId="09BE78DB" w:rsidR="008468C9" w:rsidRDefault="008468C9" w:rsidP="008468C9">
      <w:pPr>
        <w:jc w:val="both"/>
      </w:pPr>
      <w:r>
        <w:rPr>
          <w:rFonts w:hint="eastAsia"/>
        </w:rPr>
        <w:t>５　乙は、本調査結果を、社内資料あるいは厚生労働省への安全管理情報等報告としてのみ利用することができる。</w:t>
      </w:r>
    </w:p>
    <w:p w14:paraId="793DC969" w14:textId="7DAE74FB" w:rsidR="008468C9" w:rsidRPr="00B318E1" w:rsidRDefault="008468C9" w:rsidP="008468C9">
      <w:pPr>
        <w:jc w:val="both"/>
      </w:pPr>
      <w:r>
        <w:rPr>
          <w:rFonts w:hint="eastAsia"/>
        </w:rPr>
        <w:t>（注：学会発表資料、販売促進資料等に利用する可能性がある場合は、当該患者に利用目的（予定）の説明同意をとる院内規程になっています）</w:t>
      </w:r>
    </w:p>
    <w:p w14:paraId="6EAE7DB0" w14:textId="77777777" w:rsidR="00F961AD" w:rsidRDefault="00F961AD" w:rsidP="00954ED1">
      <w:pPr>
        <w:jc w:val="both"/>
        <w:rPr>
          <w:rFonts w:cs="Times New Roman"/>
          <w:spacing w:val="18"/>
        </w:rPr>
      </w:pPr>
    </w:p>
    <w:p w14:paraId="171DE71A" w14:textId="2067A634" w:rsidR="0026483F" w:rsidRDefault="0026483F" w:rsidP="00954ED1">
      <w:pPr>
        <w:jc w:val="both"/>
        <w:rPr>
          <w:rFonts w:cs="Times New Roman"/>
          <w:spacing w:val="18"/>
        </w:rPr>
      </w:pPr>
      <w:r>
        <w:rPr>
          <w:rFonts w:hint="eastAsia"/>
        </w:rPr>
        <w:t xml:space="preserve">　（</w:t>
      </w:r>
      <w:r w:rsidR="008468C9">
        <w:rPr>
          <w:rFonts w:hint="eastAsia"/>
        </w:rPr>
        <w:t>必要物品</w:t>
      </w:r>
      <w:r>
        <w:rPr>
          <w:rFonts w:hint="eastAsia"/>
        </w:rPr>
        <w:t>等の提供）</w:t>
      </w:r>
    </w:p>
    <w:p w14:paraId="7137A077" w14:textId="153ECA0B" w:rsidR="0026483F" w:rsidRPr="003D4AE5" w:rsidRDefault="003D4AE5" w:rsidP="00954ED1">
      <w:pPr>
        <w:jc w:val="both"/>
        <w:rPr>
          <w:rFonts w:cs="Times New Roman"/>
          <w:spacing w:val="18"/>
        </w:rPr>
      </w:pPr>
      <w:r>
        <w:rPr>
          <w:rFonts w:hint="eastAsia"/>
        </w:rPr>
        <w:t xml:space="preserve">第３条　</w:t>
      </w:r>
      <w:r w:rsidR="0026483F">
        <w:rPr>
          <w:rFonts w:hint="eastAsia"/>
        </w:rPr>
        <w:t>乙は、</w:t>
      </w:r>
      <w:r w:rsidR="00A935D7">
        <w:rPr>
          <w:rFonts w:hint="eastAsia"/>
        </w:rPr>
        <w:t>本</w:t>
      </w:r>
      <w:r w:rsidR="0021214E">
        <w:rPr>
          <w:rFonts w:hint="eastAsia"/>
        </w:rPr>
        <w:t>調査</w:t>
      </w:r>
      <w:r w:rsidR="0026483F">
        <w:rPr>
          <w:rFonts w:hint="eastAsia"/>
        </w:rPr>
        <w:t>を行うに当たって</w:t>
      </w:r>
      <w:r>
        <w:rPr>
          <w:rFonts w:hint="eastAsia"/>
        </w:rPr>
        <w:t>、特に</w:t>
      </w:r>
      <w:r w:rsidR="0026483F">
        <w:rPr>
          <w:rFonts w:hint="eastAsia"/>
        </w:rPr>
        <w:t>必要</w:t>
      </w:r>
      <w:r w:rsidR="004A1473">
        <w:rPr>
          <w:rFonts w:hint="eastAsia"/>
        </w:rPr>
        <w:t>な</w:t>
      </w:r>
      <w:r w:rsidR="0026483F">
        <w:rPr>
          <w:rFonts w:hint="eastAsia"/>
        </w:rPr>
        <w:t>消耗器材、設備備品</w:t>
      </w:r>
      <w:r w:rsidR="008468C9">
        <w:rPr>
          <w:rFonts w:hint="eastAsia"/>
        </w:rPr>
        <w:t>等の必要物品等</w:t>
      </w:r>
      <w:r w:rsidR="0026483F">
        <w:rPr>
          <w:rFonts w:hint="eastAsia"/>
        </w:rPr>
        <w:t>を</w:t>
      </w:r>
      <w:r>
        <w:rPr>
          <w:rFonts w:hint="eastAsia"/>
        </w:rPr>
        <w:t>あらかじめ甲に提供するものとする。</w:t>
      </w:r>
    </w:p>
    <w:p w14:paraId="7E13F521" w14:textId="50E2B827" w:rsidR="0026483F" w:rsidRDefault="0026483F" w:rsidP="00954ED1">
      <w:pPr>
        <w:jc w:val="both"/>
        <w:rPr>
          <w:rFonts w:cs="Times New Roman"/>
          <w:spacing w:val="18"/>
        </w:rPr>
      </w:pPr>
      <w:r>
        <w:rPr>
          <w:rFonts w:hint="eastAsia"/>
        </w:rPr>
        <w:t>２　前項の</w:t>
      </w:r>
      <w:r w:rsidR="008468C9">
        <w:rPr>
          <w:rFonts w:hint="eastAsia"/>
        </w:rPr>
        <w:t>必要物品</w:t>
      </w:r>
      <w:r>
        <w:rPr>
          <w:rFonts w:hint="eastAsia"/>
        </w:rPr>
        <w:t>等の搬入、取付け、取りはずし及び撤去に要する費用は、乙が　負担するものとする。</w:t>
      </w:r>
    </w:p>
    <w:p w14:paraId="5EAFF596" w14:textId="6E348B72" w:rsidR="0026483F" w:rsidRDefault="0026483F" w:rsidP="00954ED1">
      <w:pPr>
        <w:jc w:val="both"/>
        <w:rPr>
          <w:rFonts w:cs="Times New Roman"/>
          <w:spacing w:val="18"/>
        </w:rPr>
      </w:pPr>
      <w:r>
        <w:rPr>
          <w:rFonts w:hint="eastAsia"/>
        </w:rPr>
        <w:t>３　甲は、乙から提供された</w:t>
      </w:r>
      <w:r w:rsidR="008468C9">
        <w:rPr>
          <w:rFonts w:hint="eastAsia"/>
        </w:rPr>
        <w:t>必要物品</w:t>
      </w:r>
      <w:r>
        <w:rPr>
          <w:rFonts w:hint="eastAsia"/>
        </w:rPr>
        <w:t>等については、保管、供用し、当該</w:t>
      </w:r>
      <w:r w:rsidR="0021214E">
        <w:rPr>
          <w:rFonts w:hint="eastAsia"/>
        </w:rPr>
        <w:t>調査</w:t>
      </w:r>
      <w:r>
        <w:rPr>
          <w:rFonts w:hint="eastAsia"/>
        </w:rPr>
        <w:t>の終　了後消費した消耗</w:t>
      </w:r>
      <w:r w:rsidR="008468C9">
        <w:rPr>
          <w:rFonts w:hint="eastAsia"/>
        </w:rPr>
        <w:t>品、消耗</w:t>
      </w:r>
      <w:r>
        <w:rPr>
          <w:rFonts w:hint="eastAsia"/>
        </w:rPr>
        <w:t>器材</w:t>
      </w:r>
      <w:r w:rsidR="008468C9">
        <w:rPr>
          <w:rFonts w:hint="eastAsia"/>
        </w:rPr>
        <w:t>等</w:t>
      </w:r>
      <w:r>
        <w:rPr>
          <w:rFonts w:hint="eastAsia"/>
        </w:rPr>
        <w:t>を除き、遅滞なく乙に返還するものとする。</w:t>
      </w:r>
    </w:p>
    <w:p w14:paraId="0281CF2B" w14:textId="77777777" w:rsidR="00F961AD" w:rsidRPr="0021214E" w:rsidRDefault="00F961AD" w:rsidP="00954ED1">
      <w:pPr>
        <w:jc w:val="both"/>
        <w:rPr>
          <w:rFonts w:cs="Times New Roman"/>
          <w:spacing w:val="18"/>
        </w:rPr>
      </w:pPr>
    </w:p>
    <w:p w14:paraId="43E4C7B8" w14:textId="33754082" w:rsidR="0026483F" w:rsidRDefault="0026483F" w:rsidP="00954ED1">
      <w:pPr>
        <w:jc w:val="both"/>
        <w:rPr>
          <w:rFonts w:cs="Times New Roman"/>
          <w:spacing w:val="18"/>
        </w:rPr>
      </w:pPr>
      <w:r>
        <w:rPr>
          <w:rFonts w:hint="eastAsia"/>
        </w:rPr>
        <w:lastRenderedPageBreak/>
        <w:t xml:space="preserve">　（</w:t>
      </w:r>
      <w:r w:rsidR="0021214E">
        <w:rPr>
          <w:rFonts w:hint="eastAsia"/>
        </w:rPr>
        <w:t>調査</w:t>
      </w:r>
      <w:r>
        <w:rPr>
          <w:rFonts w:hint="eastAsia"/>
        </w:rPr>
        <w:t>の中止等）</w:t>
      </w:r>
    </w:p>
    <w:p w14:paraId="3ACEB3F0" w14:textId="63ADBACF" w:rsidR="0026483F" w:rsidRDefault="003D4AE5" w:rsidP="00954ED1">
      <w:pPr>
        <w:jc w:val="both"/>
      </w:pPr>
      <w:r>
        <w:rPr>
          <w:rFonts w:hint="eastAsia"/>
        </w:rPr>
        <w:t xml:space="preserve">第４条　</w:t>
      </w:r>
      <w:r w:rsidR="0026483F">
        <w:rPr>
          <w:rFonts w:hint="eastAsia"/>
        </w:rPr>
        <w:t>甲は、天災その他やむを得ない事由により</w:t>
      </w:r>
      <w:r w:rsidR="00A935D7">
        <w:rPr>
          <w:rFonts w:hint="eastAsia"/>
        </w:rPr>
        <w:t>本</w:t>
      </w:r>
      <w:r w:rsidR="00014686">
        <w:rPr>
          <w:rFonts w:hint="eastAsia"/>
        </w:rPr>
        <w:t>調査</w:t>
      </w:r>
      <w:r w:rsidR="0026483F">
        <w:rPr>
          <w:rFonts w:hint="eastAsia"/>
        </w:rPr>
        <w:t>の継続が困難となった場合</w:t>
      </w:r>
      <w:r w:rsidR="00230EEC">
        <w:rPr>
          <w:rFonts w:hint="eastAsia"/>
        </w:rPr>
        <w:t>は</w:t>
      </w:r>
      <w:r w:rsidR="0026483F">
        <w:rPr>
          <w:rFonts w:hint="eastAsia"/>
        </w:rPr>
        <w:t>この</w:t>
      </w:r>
      <w:r w:rsidR="0021214E">
        <w:rPr>
          <w:rFonts w:hint="eastAsia"/>
        </w:rPr>
        <w:t>調査</w:t>
      </w:r>
      <w:r w:rsidR="0026483F">
        <w:rPr>
          <w:rFonts w:hint="eastAsia"/>
        </w:rPr>
        <w:t>を中止し、又は</w:t>
      </w:r>
      <w:r w:rsidR="00014686">
        <w:rPr>
          <w:rFonts w:hint="eastAsia"/>
        </w:rPr>
        <w:t>調査</w:t>
      </w:r>
      <w:r w:rsidR="0026483F">
        <w:rPr>
          <w:rFonts w:hint="eastAsia"/>
        </w:rPr>
        <w:t>期間を延長することができるものとする。</w:t>
      </w:r>
      <w:r w:rsidR="007E18D5">
        <w:rPr>
          <w:rFonts w:hint="eastAsia"/>
        </w:rPr>
        <w:t>また甲は、</w:t>
      </w:r>
      <w:r w:rsidR="00230EEC">
        <w:rPr>
          <w:rFonts w:hint="eastAsia"/>
        </w:rPr>
        <w:t xml:space="preserve">　</w:t>
      </w:r>
      <w:r w:rsidR="007E18D5">
        <w:rPr>
          <w:rFonts w:hint="eastAsia"/>
        </w:rPr>
        <w:t>これらにより生じる一切の損害につき、その責任を負わないものとする。</w:t>
      </w:r>
    </w:p>
    <w:p w14:paraId="246852AD" w14:textId="77777777" w:rsidR="0021214E" w:rsidRDefault="0021214E" w:rsidP="00954ED1">
      <w:pPr>
        <w:jc w:val="both"/>
      </w:pPr>
    </w:p>
    <w:p w14:paraId="26D9CCB7" w14:textId="100B8134" w:rsidR="0026483F" w:rsidRDefault="0026483F" w:rsidP="00954ED1">
      <w:pPr>
        <w:jc w:val="both"/>
        <w:rPr>
          <w:rFonts w:cs="Times New Roman"/>
          <w:spacing w:val="18"/>
        </w:rPr>
      </w:pPr>
      <w:r>
        <w:rPr>
          <w:rFonts w:hint="eastAsia"/>
        </w:rPr>
        <w:t xml:space="preserve">　（</w:t>
      </w:r>
      <w:r w:rsidR="0021214E">
        <w:rPr>
          <w:rFonts w:hint="eastAsia"/>
        </w:rPr>
        <w:t>調査</w:t>
      </w:r>
      <w:r>
        <w:rPr>
          <w:rFonts w:hint="eastAsia"/>
        </w:rPr>
        <w:t>結果等の通知）</w:t>
      </w:r>
    </w:p>
    <w:p w14:paraId="0C8F49BF" w14:textId="70AC589D" w:rsidR="0026483F" w:rsidRPr="003D4AE5" w:rsidRDefault="003D4AE5" w:rsidP="00954ED1">
      <w:pPr>
        <w:jc w:val="both"/>
        <w:rPr>
          <w:rFonts w:cs="Times New Roman"/>
          <w:spacing w:val="18"/>
        </w:rPr>
      </w:pPr>
      <w:r>
        <w:rPr>
          <w:rFonts w:hint="eastAsia"/>
        </w:rPr>
        <w:t xml:space="preserve">第５条　</w:t>
      </w:r>
      <w:r w:rsidR="0026483F">
        <w:rPr>
          <w:rFonts w:hint="eastAsia"/>
        </w:rPr>
        <w:t>甲は、</w:t>
      </w:r>
      <w:r w:rsidR="00A935D7">
        <w:rPr>
          <w:rFonts w:hint="eastAsia"/>
        </w:rPr>
        <w:t>本</w:t>
      </w:r>
      <w:r w:rsidR="0021214E">
        <w:rPr>
          <w:rFonts w:hint="eastAsia"/>
        </w:rPr>
        <w:t>調査</w:t>
      </w:r>
      <w:r w:rsidR="0026483F">
        <w:rPr>
          <w:rFonts w:hint="eastAsia"/>
        </w:rPr>
        <w:t>を終了したときは、遅滞なく</w:t>
      </w:r>
      <w:r w:rsidR="00067C17">
        <w:rPr>
          <w:rFonts w:hint="eastAsia"/>
        </w:rPr>
        <w:t>、</w:t>
      </w:r>
      <w:r w:rsidR="0026483F">
        <w:rPr>
          <w:rFonts w:hint="eastAsia"/>
        </w:rPr>
        <w:t>その結果を乙に通知するものとする。</w:t>
      </w:r>
    </w:p>
    <w:p w14:paraId="700CDFE1" w14:textId="7C26579D" w:rsidR="0026483F" w:rsidRDefault="0026483F" w:rsidP="00954ED1">
      <w:pPr>
        <w:jc w:val="both"/>
      </w:pPr>
      <w:r>
        <w:rPr>
          <w:rFonts w:hint="eastAsia"/>
        </w:rPr>
        <w:t>２　甲は、前条の規定に基づき中止し、又は延長した場合には、その事由を付し</w:t>
      </w:r>
      <w:r w:rsidR="00A935D7">
        <w:rPr>
          <w:rFonts w:hint="eastAsia"/>
        </w:rPr>
        <w:t>、</w:t>
      </w:r>
      <w:r>
        <w:rPr>
          <w:rFonts w:hint="eastAsia"/>
        </w:rPr>
        <w:t>遅滞なく乙に通知するものとする。</w:t>
      </w:r>
    </w:p>
    <w:p w14:paraId="413124FA" w14:textId="77777777" w:rsidR="00F961AD" w:rsidRDefault="00F961AD" w:rsidP="00954ED1">
      <w:pPr>
        <w:jc w:val="both"/>
        <w:rPr>
          <w:rFonts w:cs="Times New Roman"/>
          <w:spacing w:val="18"/>
        </w:rPr>
      </w:pPr>
    </w:p>
    <w:p w14:paraId="38F59D1F" w14:textId="42F0E0F5" w:rsidR="0026483F" w:rsidRDefault="0026483F" w:rsidP="00954ED1">
      <w:pPr>
        <w:jc w:val="both"/>
        <w:rPr>
          <w:rFonts w:cs="Times New Roman"/>
          <w:spacing w:val="18"/>
        </w:rPr>
      </w:pPr>
      <w:r>
        <w:rPr>
          <w:rFonts w:hint="eastAsia"/>
        </w:rPr>
        <w:t xml:space="preserve">　（</w:t>
      </w:r>
      <w:r w:rsidR="0021214E">
        <w:rPr>
          <w:rFonts w:hint="eastAsia"/>
        </w:rPr>
        <w:t>調査</w:t>
      </w:r>
      <w:r>
        <w:rPr>
          <w:rFonts w:hint="eastAsia"/>
        </w:rPr>
        <w:t>結果の公表）</w:t>
      </w:r>
    </w:p>
    <w:p w14:paraId="419974C5" w14:textId="4397F04B" w:rsidR="0026483F" w:rsidRPr="003D4AE5" w:rsidRDefault="003D4AE5" w:rsidP="00954ED1">
      <w:pPr>
        <w:jc w:val="both"/>
        <w:rPr>
          <w:rFonts w:cs="Times New Roman"/>
          <w:spacing w:val="18"/>
        </w:rPr>
      </w:pPr>
      <w:r>
        <w:rPr>
          <w:rFonts w:hint="eastAsia"/>
        </w:rPr>
        <w:t xml:space="preserve">第６条　</w:t>
      </w:r>
      <w:r w:rsidR="0026483F">
        <w:rPr>
          <w:rFonts w:hint="eastAsia"/>
        </w:rPr>
        <w:t>甲</w:t>
      </w:r>
      <w:r w:rsidR="0021214E">
        <w:rPr>
          <w:rFonts w:hint="eastAsia"/>
        </w:rPr>
        <w:t>および乙</w:t>
      </w:r>
      <w:r w:rsidR="0026483F">
        <w:rPr>
          <w:rFonts w:hint="eastAsia"/>
        </w:rPr>
        <w:t>は、</w:t>
      </w:r>
      <w:r w:rsidR="00A935D7">
        <w:rPr>
          <w:rFonts w:hint="eastAsia"/>
        </w:rPr>
        <w:t>本</w:t>
      </w:r>
      <w:r w:rsidR="0021214E">
        <w:rPr>
          <w:rFonts w:hint="eastAsia"/>
        </w:rPr>
        <w:t>調査</w:t>
      </w:r>
      <w:r w:rsidR="0026483F">
        <w:rPr>
          <w:rFonts w:hint="eastAsia"/>
        </w:rPr>
        <w:t>を実施することにより得られた結果等を公表する場合には、</w:t>
      </w:r>
      <w:r w:rsidR="00067C17">
        <w:rPr>
          <w:rFonts w:hint="eastAsia"/>
        </w:rPr>
        <w:t>あ</w:t>
      </w:r>
      <w:r w:rsidR="0026483F">
        <w:rPr>
          <w:rFonts w:hint="eastAsia"/>
        </w:rPr>
        <w:t>らかじめ</w:t>
      </w:r>
      <w:r w:rsidR="0021214E">
        <w:rPr>
          <w:rFonts w:hint="eastAsia"/>
        </w:rPr>
        <w:t>相手方</w:t>
      </w:r>
      <w:r w:rsidR="0026483F">
        <w:rPr>
          <w:rFonts w:hint="eastAsia"/>
        </w:rPr>
        <w:t>の承認を受けるものとする。</w:t>
      </w:r>
    </w:p>
    <w:p w14:paraId="3EEE78FE" w14:textId="2C36DB85" w:rsidR="00A935D7" w:rsidRDefault="0026483F" w:rsidP="00954ED1">
      <w:pPr>
        <w:jc w:val="both"/>
      </w:pPr>
      <w:r>
        <w:rPr>
          <w:rFonts w:hint="eastAsia"/>
        </w:rPr>
        <w:t>２　前項において、甲が学術的意図に基づき学会、学会誌等に発表する場合、乙の業　務上秘密に属する場合を除き、乙はこれを拒んではならない。</w:t>
      </w:r>
    </w:p>
    <w:p w14:paraId="4F904FD0" w14:textId="1AD77B96" w:rsidR="00A935D7" w:rsidRDefault="00A935D7" w:rsidP="00954ED1">
      <w:pPr>
        <w:jc w:val="both"/>
      </w:pPr>
    </w:p>
    <w:p w14:paraId="57ACFC23" w14:textId="5418EBE3" w:rsidR="00A935D7" w:rsidRDefault="00A935D7" w:rsidP="00954ED1">
      <w:pPr>
        <w:jc w:val="both"/>
      </w:pPr>
      <w:r>
        <w:rPr>
          <w:rFonts w:hint="eastAsia"/>
        </w:rPr>
        <w:t xml:space="preserve">　（被験者の秘密の保全）</w:t>
      </w:r>
    </w:p>
    <w:p w14:paraId="5B1E3702" w14:textId="615ECDF0" w:rsidR="00A935D7" w:rsidRDefault="00A935D7" w:rsidP="00954ED1">
      <w:pPr>
        <w:jc w:val="both"/>
      </w:pPr>
      <w:r>
        <w:rPr>
          <w:rFonts w:hint="eastAsia"/>
        </w:rPr>
        <w:t>第７条　乙は、正当な理由なく、本</w:t>
      </w:r>
      <w:r w:rsidR="0021214E">
        <w:rPr>
          <w:rFonts w:hint="eastAsia"/>
        </w:rPr>
        <w:t>調査</w:t>
      </w:r>
      <w:r>
        <w:rPr>
          <w:rFonts w:hint="eastAsia"/>
        </w:rPr>
        <w:t>に関し職務上知り得た被験者の秘密を</w:t>
      </w:r>
      <w:r w:rsidR="00577F25">
        <w:rPr>
          <w:rFonts w:hint="eastAsia"/>
        </w:rPr>
        <w:t>第三者に開示・提供してはならない。</w:t>
      </w:r>
    </w:p>
    <w:p w14:paraId="7664F9FE" w14:textId="77777777" w:rsidR="00A935D7" w:rsidRPr="0021214E" w:rsidRDefault="00A935D7" w:rsidP="00954ED1">
      <w:pPr>
        <w:jc w:val="both"/>
      </w:pPr>
    </w:p>
    <w:p w14:paraId="4695D4B9" w14:textId="77777777" w:rsidR="003D4AE5" w:rsidRDefault="0026483F" w:rsidP="00954ED1">
      <w:pPr>
        <w:jc w:val="both"/>
      </w:pPr>
      <w:r>
        <w:rPr>
          <w:rFonts w:hint="eastAsia"/>
        </w:rPr>
        <w:t xml:space="preserve">　（賠償責任）</w:t>
      </w:r>
    </w:p>
    <w:p w14:paraId="6DE54F8E" w14:textId="0AC6BAEB" w:rsidR="00F961AD" w:rsidRDefault="00A935D7" w:rsidP="00954ED1">
      <w:pPr>
        <w:jc w:val="both"/>
      </w:pPr>
      <w:r>
        <w:rPr>
          <w:rFonts w:hint="eastAsia"/>
        </w:rPr>
        <w:t xml:space="preserve">第８条　</w:t>
      </w:r>
      <w:r w:rsidR="00577F25">
        <w:rPr>
          <w:rFonts w:hint="eastAsia"/>
        </w:rPr>
        <w:t>本</w:t>
      </w:r>
      <w:r w:rsidR="0021214E">
        <w:rPr>
          <w:rFonts w:hint="eastAsia"/>
        </w:rPr>
        <w:t>調査</w:t>
      </w:r>
      <w:r w:rsidR="0026483F">
        <w:rPr>
          <w:rFonts w:hint="eastAsia"/>
        </w:rPr>
        <w:t>の実施に</w:t>
      </w:r>
      <w:r w:rsidR="00F961AD">
        <w:rPr>
          <w:rFonts w:hint="eastAsia"/>
        </w:rPr>
        <w:t>起因</w:t>
      </w:r>
      <w:r w:rsidR="0026483F">
        <w:rPr>
          <w:rFonts w:hint="eastAsia"/>
        </w:rPr>
        <w:t>して、第三者に対する損害が発生し、かつ、甲に賠償責任が生じたときは、その損害が甲の故意又は過失に基づく場合を除き、その一切の責任は乙が負担するものとする。</w:t>
      </w:r>
    </w:p>
    <w:p w14:paraId="51BA3F5F" w14:textId="68EF6AC6" w:rsidR="00F961AD" w:rsidRDefault="00F961AD" w:rsidP="00954ED1">
      <w:pPr>
        <w:jc w:val="both"/>
        <w:rPr>
          <w:rFonts w:cs="Times New Roman"/>
          <w:spacing w:val="18"/>
        </w:rPr>
      </w:pPr>
      <w:r>
        <w:rPr>
          <w:rFonts w:hint="eastAsia"/>
        </w:rPr>
        <w:t xml:space="preserve">２　</w:t>
      </w:r>
      <w:r w:rsidR="0026483F">
        <w:rPr>
          <w:rFonts w:hint="eastAsia"/>
        </w:rPr>
        <w:t>甲は、第４条の規定による</w:t>
      </w:r>
      <w:r w:rsidR="0021214E">
        <w:rPr>
          <w:rFonts w:hint="eastAsia"/>
        </w:rPr>
        <w:t>調査</w:t>
      </w:r>
      <w:r w:rsidR="0026483F">
        <w:rPr>
          <w:rFonts w:hint="eastAsia"/>
        </w:rPr>
        <w:t>中止又は延長により生じる一切の損害につき、その責任を負わないものとする。</w:t>
      </w:r>
    </w:p>
    <w:p w14:paraId="2DBC1774" w14:textId="7C8DF22D" w:rsidR="0026483F" w:rsidRDefault="00F961AD" w:rsidP="00954ED1">
      <w:pPr>
        <w:jc w:val="both"/>
      </w:pPr>
      <w:r>
        <w:rPr>
          <w:rFonts w:cs="Times New Roman" w:hint="eastAsia"/>
          <w:spacing w:val="18"/>
        </w:rPr>
        <w:t xml:space="preserve">３　</w:t>
      </w:r>
      <w:r w:rsidR="0026483F">
        <w:rPr>
          <w:rFonts w:hint="eastAsia"/>
        </w:rPr>
        <w:t>甲は、第３条の規定により乙から提供を受けた設備備品等が滅失し、又は、き損したことにより乙が損害を受けた場合においても、甲の故意又は重大な過失に基づく場合を除き、その一切の責任は乙が負担するものとする。</w:t>
      </w:r>
    </w:p>
    <w:p w14:paraId="6C909BBC" w14:textId="77777777" w:rsidR="008D57DD" w:rsidRDefault="008D57DD" w:rsidP="00954ED1">
      <w:pPr>
        <w:jc w:val="both"/>
        <w:rPr>
          <w:rFonts w:cs="Times New Roman"/>
          <w:spacing w:val="18"/>
        </w:rPr>
      </w:pPr>
    </w:p>
    <w:p w14:paraId="23DC94CF" w14:textId="77777777" w:rsidR="0026483F" w:rsidRDefault="0026483F" w:rsidP="00954ED1">
      <w:pPr>
        <w:jc w:val="both"/>
        <w:rPr>
          <w:rFonts w:cs="Times New Roman"/>
          <w:spacing w:val="18"/>
        </w:rPr>
      </w:pPr>
      <w:r>
        <w:rPr>
          <w:rFonts w:hint="eastAsia"/>
        </w:rPr>
        <w:t xml:space="preserve">　（契約の解除）</w:t>
      </w:r>
    </w:p>
    <w:p w14:paraId="6045909B" w14:textId="306BAD4F" w:rsidR="0026483F" w:rsidRDefault="0026483F" w:rsidP="00954ED1">
      <w:pPr>
        <w:jc w:val="both"/>
      </w:pPr>
      <w:r>
        <w:rPr>
          <w:rFonts w:hint="eastAsia"/>
        </w:rPr>
        <w:t>第</w:t>
      </w:r>
      <w:r w:rsidR="00577F25">
        <w:rPr>
          <w:rFonts w:hint="eastAsia"/>
        </w:rPr>
        <w:t>９</w:t>
      </w:r>
      <w:r>
        <w:rPr>
          <w:rFonts w:hint="eastAsia"/>
        </w:rPr>
        <w:t>条　甲又は乙は、一方の当事者がこの契約の条項に違反した場合には、この契約　を解除することができる。</w:t>
      </w:r>
    </w:p>
    <w:p w14:paraId="3903415A" w14:textId="77777777" w:rsidR="008D57DD" w:rsidRPr="00577F25" w:rsidRDefault="008D57DD" w:rsidP="00954ED1">
      <w:pPr>
        <w:jc w:val="both"/>
        <w:rPr>
          <w:rFonts w:cs="Times New Roman"/>
          <w:spacing w:val="18"/>
        </w:rPr>
      </w:pPr>
    </w:p>
    <w:p w14:paraId="67C9681E" w14:textId="77777777" w:rsidR="0026483F" w:rsidRDefault="0026483F" w:rsidP="00954ED1">
      <w:pPr>
        <w:jc w:val="both"/>
        <w:rPr>
          <w:rFonts w:cs="Times New Roman"/>
          <w:spacing w:val="18"/>
        </w:rPr>
      </w:pPr>
      <w:r>
        <w:rPr>
          <w:rFonts w:hint="eastAsia"/>
        </w:rPr>
        <w:t xml:space="preserve">　（その他の基準の遵守）</w:t>
      </w:r>
    </w:p>
    <w:p w14:paraId="35787B17" w14:textId="08C75AC3" w:rsidR="0005052C" w:rsidRDefault="0026483F" w:rsidP="00954ED1">
      <w:pPr>
        <w:jc w:val="both"/>
        <w:rPr>
          <w:color w:val="auto"/>
        </w:rPr>
      </w:pPr>
      <w:r w:rsidRPr="00EF666C">
        <w:rPr>
          <w:rFonts w:hint="eastAsia"/>
          <w:color w:val="auto"/>
        </w:rPr>
        <w:t>第</w:t>
      </w:r>
      <w:r w:rsidR="00577F25">
        <w:rPr>
          <w:rFonts w:hint="eastAsia"/>
          <w:color w:val="auto"/>
        </w:rPr>
        <w:t>10</w:t>
      </w:r>
      <w:r w:rsidRPr="00EF666C">
        <w:rPr>
          <w:rFonts w:hint="eastAsia"/>
          <w:color w:val="auto"/>
        </w:rPr>
        <w:t xml:space="preserve">条　</w:t>
      </w:r>
      <w:r w:rsidR="00954ED1" w:rsidRPr="00954ED1">
        <w:rPr>
          <w:rFonts w:hint="eastAsia"/>
          <w:color w:val="auto"/>
        </w:rPr>
        <w:t>甲及び乙は、「医薬品、医療機器等の品質、有効性及び安全性の確保等に関する法律」</w:t>
      </w:r>
      <w:r w:rsidR="00680E73">
        <w:rPr>
          <w:rFonts w:hint="eastAsia"/>
          <w:color w:val="auto"/>
        </w:rPr>
        <w:t>、同施行令、同施行規則、GPSP省令及び関連する通知</w:t>
      </w:r>
      <w:r w:rsidR="00954ED1" w:rsidRPr="00954ED1">
        <w:rPr>
          <w:color w:val="auto"/>
        </w:rPr>
        <w:t>並びにその他関連法令</w:t>
      </w:r>
      <w:r w:rsidR="00680E73">
        <w:rPr>
          <w:rFonts w:hint="eastAsia"/>
          <w:color w:val="auto"/>
        </w:rPr>
        <w:t>等</w:t>
      </w:r>
      <w:r w:rsidR="00954ED1" w:rsidRPr="00954ED1">
        <w:rPr>
          <w:color w:val="auto"/>
        </w:rPr>
        <w:t>を遵守して</w:t>
      </w:r>
      <w:r w:rsidR="0021214E">
        <w:rPr>
          <w:rFonts w:hint="eastAsia"/>
          <w:color w:val="auto"/>
        </w:rPr>
        <w:t>調査</w:t>
      </w:r>
      <w:r w:rsidR="00954ED1" w:rsidRPr="00954ED1">
        <w:rPr>
          <w:color w:val="auto"/>
        </w:rPr>
        <w:t>を実施するものとする。</w:t>
      </w:r>
    </w:p>
    <w:p w14:paraId="56C1D8D2" w14:textId="65A7C862" w:rsidR="0025010D" w:rsidRDefault="0025010D" w:rsidP="00954ED1">
      <w:pPr>
        <w:jc w:val="both"/>
        <w:rPr>
          <w:color w:val="auto"/>
        </w:rPr>
      </w:pPr>
    </w:p>
    <w:p w14:paraId="70BF50AF" w14:textId="17A3CB10" w:rsidR="0025010D" w:rsidRDefault="0025010D" w:rsidP="00954ED1">
      <w:pPr>
        <w:jc w:val="both"/>
        <w:rPr>
          <w:color w:val="auto"/>
        </w:rPr>
      </w:pPr>
      <w:r>
        <w:rPr>
          <w:rFonts w:hint="eastAsia"/>
          <w:color w:val="auto"/>
        </w:rPr>
        <w:lastRenderedPageBreak/>
        <w:t xml:space="preserve">　（記録の保存）</w:t>
      </w:r>
    </w:p>
    <w:p w14:paraId="01B1DFA3" w14:textId="737CB414" w:rsidR="0025010D" w:rsidRDefault="0025010D" w:rsidP="00954ED1">
      <w:pPr>
        <w:jc w:val="both"/>
        <w:rPr>
          <w:color w:val="auto"/>
        </w:rPr>
      </w:pPr>
      <w:r>
        <w:rPr>
          <w:rFonts w:hint="eastAsia"/>
          <w:color w:val="auto"/>
        </w:rPr>
        <w:t>第11条　甲及び乙は、本</w:t>
      </w:r>
      <w:r w:rsidR="0021214E">
        <w:rPr>
          <w:rFonts w:hint="eastAsia"/>
          <w:color w:val="auto"/>
        </w:rPr>
        <w:t>調査</w:t>
      </w:r>
      <w:r>
        <w:rPr>
          <w:rFonts w:hint="eastAsia"/>
          <w:color w:val="auto"/>
        </w:rPr>
        <w:t>に関する記録等について、適切な条件の下に保存する。</w:t>
      </w:r>
    </w:p>
    <w:p w14:paraId="1A938657" w14:textId="6F66097F" w:rsidR="0025010D" w:rsidRDefault="0025010D" w:rsidP="00954ED1">
      <w:pPr>
        <w:jc w:val="both"/>
        <w:rPr>
          <w:color w:val="auto"/>
        </w:rPr>
      </w:pPr>
      <w:r>
        <w:rPr>
          <w:rFonts w:hint="eastAsia"/>
          <w:color w:val="auto"/>
        </w:rPr>
        <w:t>２　甲が保存しなければならない記録等の</w:t>
      </w:r>
      <w:r w:rsidR="00460F40">
        <w:rPr>
          <w:rFonts w:hint="eastAsia"/>
          <w:color w:val="auto"/>
        </w:rPr>
        <w:t>保存期間は、</w:t>
      </w:r>
      <w:r>
        <w:rPr>
          <w:rFonts w:hint="eastAsia"/>
          <w:color w:val="auto"/>
        </w:rPr>
        <w:t>再審査又は再評価終了後まで</w:t>
      </w:r>
      <w:r w:rsidR="00460F40">
        <w:rPr>
          <w:rFonts w:hint="eastAsia"/>
          <w:color w:val="auto"/>
        </w:rPr>
        <w:t>とする。ただし、乙が記録等の保存期間を延長する必要があると判断した場合は、保存期間及び保存方法について、甲乙協議により決定するものとする。</w:t>
      </w:r>
    </w:p>
    <w:p w14:paraId="78076B89" w14:textId="388F54B0" w:rsidR="0025010D" w:rsidRPr="00577F25" w:rsidRDefault="0025010D" w:rsidP="00954ED1">
      <w:pPr>
        <w:jc w:val="both"/>
        <w:rPr>
          <w:color w:val="auto"/>
        </w:rPr>
      </w:pPr>
      <w:r>
        <w:rPr>
          <w:rFonts w:hint="eastAsia"/>
          <w:color w:val="auto"/>
        </w:rPr>
        <w:t>３　乙が保存しなければならない記録等の保存期間は、GPSP省令等で規定する期間とする。</w:t>
      </w:r>
    </w:p>
    <w:p w14:paraId="68F1B58B" w14:textId="77777777" w:rsidR="008D57DD" w:rsidRPr="00067C17" w:rsidRDefault="008D57DD" w:rsidP="00954ED1">
      <w:pPr>
        <w:jc w:val="both"/>
        <w:rPr>
          <w:rFonts w:cs="Times New Roman"/>
          <w:color w:val="auto"/>
          <w:spacing w:val="18"/>
        </w:rPr>
      </w:pPr>
    </w:p>
    <w:p w14:paraId="6A16F247" w14:textId="77777777" w:rsidR="0026483F" w:rsidRDefault="0026483F" w:rsidP="00954ED1">
      <w:pPr>
        <w:jc w:val="both"/>
        <w:rPr>
          <w:rFonts w:cs="Times New Roman"/>
          <w:spacing w:val="18"/>
        </w:rPr>
      </w:pPr>
      <w:r>
        <w:rPr>
          <w:rFonts w:hint="eastAsia"/>
        </w:rPr>
        <w:t xml:space="preserve">　（雑則）</w:t>
      </w:r>
    </w:p>
    <w:p w14:paraId="0D596E3B" w14:textId="5E010BC4" w:rsidR="0026483F" w:rsidRDefault="0026483F" w:rsidP="00954ED1">
      <w:pPr>
        <w:jc w:val="both"/>
      </w:pPr>
      <w:r>
        <w:rPr>
          <w:rFonts w:hint="eastAsia"/>
        </w:rPr>
        <w:t>第</w:t>
      </w:r>
      <w:r w:rsidR="00F80395">
        <w:rPr>
          <w:rFonts w:hint="eastAsia"/>
        </w:rPr>
        <w:t>12</w:t>
      </w:r>
      <w:r>
        <w:rPr>
          <w:rFonts w:hint="eastAsia"/>
        </w:rPr>
        <w:t>条　この契約書に定めない事項については、甲、乙協議の上、別に定めるものと　する。</w:t>
      </w:r>
    </w:p>
    <w:p w14:paraId="6F6B7C43" w14:textId="60F2D245" w:rsidR="008F431C" w:rsidRDefault="008F431C"/>
    <w:p w14:paraId="7E17F7E9" w14:textId="788E9C67" w:rsidR="00365B38" w:rsidRDefault="00365B38"/>
    <w:p w14:paraId="3AE67825" w14:textId="4E781286" w:rsidR="0026483F" w:rsidRDefault="0026483F">
      <w:pPr>
        <w:rPr>
          <w:rFonts w:cs="Times New Roman"/>
          <w:spacing w:val="18"/>
        </w:rPr>
      </w:pPr>
      <w:r>
        <w:rPr>
          <w:rFonts w:hint="eastAsia"/>
        </w:rPr>
        <w:t xml:space="preserve">　　この契約の証として本書２通を作成し、甲、乙それぞれ１通を保管する。</w:t>
      </w:r>
    </w:p>
    <w:p w14:paraId="369BEB73" w14:textId="6E77376D" w:rsidR="0026483F" w:rsidRDefault="0026483F">
      <w:pPr>
        <w:rPr>
          <w:rFonts w:cs="Times New Roman"/>
          <w:spacing w:val="18"/>
        </w:rPr>
      </w:pPr>
    </w:p>
    <w:p w14:paraId="6E9650A6" w14:textId="77777777" w:rsidR="00365B38" w:rsidRDefault="00365B38">
      <w:pPr>
        <w:rPr>
          <w:rFonts w:cs="Times New Roman"/>
          <w:spacing w:val="18"/>
        </w:rPr>
      </w:pPr>
    </w:p>
    <w:p w14:paraId="16A4639C" w14:textId="77777777" w:rsidR="0026483F" w:rsidRDefault="00D05D70">
      <w:pPr>
        <w:rPr>
          <w:rFonts w:cs="Times New Roman"/>
          <w:spacing w:val="18"/>
        </w:rPr>
      </w:pPr>
      <w:r>
        <w:rPr>
          <w:rFonts w:hint="eastAsia"/>
        </w:rPr>
        <w:t xml:space="preserve">　　　　　令和</w:t>
      </w:r>
      <w:r w:rsidR="0026483F">
        <w:rPr>
          <w:rFonts w:hint="eastAsia"/>
        </w:rPr>
        <w:t xml:space="preserve">　　年　　月　　日</w:t>
      </w:r>
    </w:p>
    <w:p w14:paraId="3B8E206E" w14:textId="17A0DA7B" w:rsidR="0026483F" w:rsidRDefault="0026483F">
      <w:pPr>
        <w:rPr>
          <w:rFonts w:cs="Times New Roman"/>
          <w:spacing w:val="18"/>
        </w:rPr>
      </w:pPr>
    </w:p>
    <w:p w14:paraId="10EA6300" w14:textId="77777777" w:rsidR="00365B38" w:rsidRDefault="00365B38">
      <w:pPr>
        <w:rPr>
          <w:rFonts w:cs="Times New Roman"/>
          <w:spacing w:val="18"/>
        </w:rPr>
      </w:pPr>
    </w:p>
    <w:p w14:paraId="567EDDBF" w14:textId="77777777" w:rsidR="0026483F" w:rsidRDefault="00E714AC">
      <w:pPr>
        <w:rPr>
          <w:rFonts w:cs="Times New Roman"/>
          <w:spacing w:val="18"/>
        </w:rPr>
      </w:pPr>
      <w:r>
        <w:rPr>
          <w:rFonts w:hint="eastAsia"/>
        </w:rPr>
        <w:t xml:space="preserve">　　　　甲　　千葉県千葉市中央区仁戸名町６６６－</w:t>
      </w:r>
      <w:r w:rsidR="0026483F">
        <w:rPr>
          <w:rFonts w:hint="eastAsia"/>
        </w:rPr>
        <w:t>２</w:t>
      </w:r>
    </w:p>
    <w:p w14:paraId="5C0DD4A8" w14:textId="77777777" w:rsidR="0026483F" w:rsidRDefault="0026483F">
      <w:pPr>
        <w:rPr>
          <w:rFonts w:cs="Times New Roman"/>
          <w:spacing w:val="18"/>
        </w:rPr>
      </w:pPr>
      <w:r>
        <w:rPr>
          <w:rFonts w:hint="eastAsia"/>
        </w:rPr>
        <w:t xml:space="preserve">　　　　　　　千葉県</w:t>
      </w:r>
    </w:p>
    <w:p w14:paraId="19A41CEE" w14:textId="69995413" w:rsidR="0026483F" w:rsidRDefault="00E714AC">
      <w:pPr>
        <w:rPr>
          <w:rFonts w:cs="Times New Roman"/>
          <w:spacing w:val="18"/>
        </w:rPr>
      </w:pPr>
      <w:r>
        <w:rPr>
          <w:rFonts w:hint="eastAsia"/>
        </w:rPr>
        <w:t xml:space="preserve">　　　　　　　千葉県がんセンター病院</w:t>
      </w:r>
      <w:r w:rsidR="0026483F">
        <w:rPr>
          <w:rFonts w:hint="eastAsia"/>
        </w:rPr>
        <w:t>長</w:t>
      </w:r>
      <w:r w:rsidR="007F5780">
        <w:t xml:space="preserve">   </w:t>
      </w:r>
      <w:r w:rsidR="003440A2">
        <w:rPr>
          <w:rFonts w:hint="eastAsia"/>
        </w:rPr>
        <w:t xml:space="preserve">　　　　　</w:t>
      </w:r>
      <w:r w:rsidR="00A64DE6">
        <w:rPr>
          <w:rFonts w:hint="eastAsia"/>
        </w:rPr>
        <w:t xml:space="preserve">　　　</w:t>
      </w:r>
      <w:r w:rsidR="0026483F">
        <w:rPr>
          <w:rFonts w:hint="eastAsia"/>
        </w:rPr>
        <w:t xml:space="preserve">　　印</w:t>
      </w:r>
    </w:p>
    <w:p w14:paraId="10D5A067" w14:textId="77777777" w:rsidR="00365B38" w:rsidRDefault="00365B38"/>
    <w:p w14:paraId="5B52689D" w14:textId="620910C7" w:rsidR="0026483F" w:rsidRDefault="0026483F" w:rsidP="00117399">
      <w:pPr>
        <w:ind w:left="944" w:hangingChars="400" w:hanging="944"/>
        <w:rPr>
          <w:rFonts w:cs="Times New Roman"/>
        </w:rPr>
      </w:pPr>
      <w:r>
        <w:rPr>
          <w:rFonts w:hint="eastAsia"/>
        </w:rPr>
        <w:t xml:space="preserve">　　　　乙　　　　　　　　　　　　　　　　　　　　　　　　　　　　　　　　　　　　　　　　　　　　　　　　　　　　　　　　　　　　　　　　　　　　　　　　　　　　</w:t>
      </w:r>
    </w:p>
    <w:p w14:paraId="03842AD4" w14:textId="54984B63" w:rsidR="00E702C2" w:rsidRDefault="00E702C2"/>
    <w:p w14:paraId="7190FB64" w14:textId="77777777" w:rsidR="00365B38" w:rsidRPr="008F431C" w:rsidRDefault="00365B38"/>
    <w:p w14:paraId="006BA7B0" w14:textId="148C2C65" w:rsidR="0026483F" w:rsidRPr="00EF3291" w:rsidRDefault="0026483F" w:rsidP="008F431C">
      <w:pPr>
        <w:ind w:firstLineChars="200" w:firstLine="472"/>
        <w:rPr>
          <w:rFonts w:cs="Times New Roman"/>
          <w:spacing w:val="18"/>
        </w:rPr>
      </w:pPr>
      <w:r>
        <w:rPr>
          <w:rFonts w:hint="eastAsia"/>
        </w:rPr>
        <w:t xml:space="preserve">　　　　　　　　　　　　　　　　　　　　　　　　　</w:t>
      </w:r>
      <w:r w:rsidR="007F5780">
        <w:t xml:space="preserve">       </w:t>
      </w:r>
      <w:r>
        <w:rPr>
          <w:rFonts w:hint="eastAsia"/>
        </w:rPr>
        <w:t>印</w:t>
      </w:r>
    </w:p>
    <w:p w14:paraId="05387C6E" w14:textId="77777777" w:rsidR="00365B38" w:rsidRDefault="00365B38"/>
    <w:p w14:paraId="1B99BDB9" w14:textId="77777777" w:rsidR="00365B38" w:rsidRDefault="00365B38"/>
    <w:p w14:paraId="29F4170A" w14:textId="77777777" w:rsidR="00365B38" w:rsidRDefault="00365B38"/>
    <w:p w14:paraId="5B948103" w14:textId="77777777" w:rsidR="00365B38" w:rsidRDefault="00365B38"/>
    <w:p w14:paraId="343A0914" w14:textId="365EE43B" w:rsidR="00365B38" w:rsidRDefault="00365B38"/>
    <w:p w14:paraId="71668678" w14:textId="05419E09" w:rsidR="00680E73" w:rsidRDefault="00680E73"/>
    <w:p w14:paraId="41587D3C" w14:textId="77777777" w:rsidR="00680E73" w:rsidRDefault="00680E73"/>
    <w:p w14:paraId="1E8C2AF1" w14:textId="59CF4EC6" w:rsidR="00365B38" w:rsidRDefault="00365B38"/>
    <w:p w14:paraId="010DEA75" w14:textId="2DC20A8B" w:rsidR="00A46283" w:rsidRDefault="00A46283"/>
    <w:p w14:paraId="081B439A" w14:textId="77777777" w:rsidR="00230EEC" w:rsidRDefault="00230EEC"/>
    <w:p w14:paraId="23DA9E1F" w14:textId="14F0E1B2" w:rsidR="00A46283" w:rsidRDefault="00A46283"/>
    <w:p w14:paraId="780F1E00" w14:textId="77777777" w:rsidR="00A46283" w:rsidRDefault="00A46283"/>
    <w:p w14:paraId="0965B3A1" w14:textId="77777777" w:rsidR="00365B38" w:rsidRDefault="00365B38"/>
    <w:p w14:paraId="3D0CC5E8" w14:textId="520F4C19" w:rsidR="0026483F" w:rsidRDefault="0026483F">
      <w:pPr>
        <w:rPr>
          <w:rFonts w:cs="Times New Roman"/>
          <w:spacing w:val="18"/>
        </w:rPr>
      </w:pPr>
      <w:r>
        <w:rPr>
          <w:rFonts w:hint="eastAsia"/>
        </w:rPr>
        <w:lastRenderedPageBreak/>
        <w:t>別紙</w:t>
      </w:r>
    </w:p>
    <w:p w14:paraId="2E112D40" w14:textId="77777777" w:rsidR="0026483F" w:rsidRDefault="0026483F">
      <w:pPr>
        <w:rPr>
          <w:rFonts w:cs="Times New Roman"/>
          <w:spacing w:val="18"/>
        </w:rPr>
      </w:pPr>
    </w:p>
    <w:p w14:paraId="6401B8A1" w14:textId="6ADC9D5F" w:rsidR="0026483F" w:rsidRDefault="007E5DC5">
      <w:pPr>
        <w:spacing w:line="360" w:lineRule="auto"/>
        <w:rPr>
          <w:rFonts w:cs="Times New Roman"/>
          <w:spacing w:val="18"/>
        </w:rPr>
      </w:pPr>
      <w:r>
        <w:rPr>
          <w:rFonts w:hint="eastAsia"/>
          <w:noProof/>
        </w:rPr>
        <mc:AlternateContent>
          <mc:Choice Requires="wps">
            <w:drawing>
              <wp:anchor distT="0" distB="0" distL="114300" distR="114300" simplePos="0" relativeHeight="251659264" behindDoc="0" locked="0" layoutInCell="1" allowOverlap="1" wp14:anchorId="62EEAF49" wp14:editId="2C797FC7">
                <wp:simplePos x="0" y="0"/>
                <wp:positionH relativeFrom="column">
                  <wp:posOffset>137795</wp:posOffset>
                </wp:positionH>
                <wp:positionV relativeFrom="paragraph">
                  <wp:posOffset>351154</wp:posOffset>
                </wp:positionV>
                <wp:extent cx="5429250" cy="1971675"/>
                <wp:effectExtent l="0" t="0" r="19050" b="28575"/>
                <wp:wrapNone/>
                <wp:docPr id="3" name="直線コネクタ 3"/>
                <wp:cNvGraphicFramePr/>
                <a:graphic xmlns:a="http://schemas.openxmlformats.org/drawingml/2006/main">
                  <a:graphicData uri="http://schemas.microsoft.com/office/word/2010/wordprocessingShape">
                    <wps:wsp>
                      <wps:cNvCnPr/>
                      <wps:spPr>
                        <a:xfrm flipH="1">
                          <a:off x="0" y="0"/>
                          <a:ext cx="5429250" cy="1971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4FEDA204" id="直線コネクタ 3"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0.85pt,27.65pt" to="438.35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" strokecolor="black [3213]" strokeweight="1pt"/>
            </w:pict>
          </mc:Fallback>
        </mc:AlternateContent>
      </w:r>
      <w:r w:rsidR="0026483F">
        <w:rPr>
          <w:rFonts w:hint="eastAsia"/>
        </w:rPr>
        <w:t>（１）</w:t>
      </w:r>
      <w:r w:rsidR="0021214E">
        <w:rPr>
          <w:rFonts w:hint="eastAsia"/>
        </w:rPr>
        <w:t>調査</w:t>
      </w:r>
      <w:r w:rsidR="0026483F">
        <w:rPr>
          <w:rFonts w:hint="eastAsia"/>
        </w:rPr>
        <w:t>用試料及び消耗機材（第３条第１項関係）</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0"/>
        <w:gridCol w:w="1194"/>
        <w:gridCol w:w="1193"/>
        <w:gridCol w:w="2625"/>
      </w:tblGrid>
      <w:tr w:rsidR="0026483F" w14:paraId="10FC0B1A" w14:textId="77777777">
        <w:trPr>
          <w:trHeight w:val="502"/>
        </w:trPr>
        <w:tc>
          <w:tcPr>
            <w:tcW w:w="3580" w:type="dxa"/>
            <w:tcBorders>
              <w:top w:val="single" w:sz="12" w:space="0" w:color="000000"/>
              <w:left w:val="single" w:sz="12" w:space="0" w:color="000000"/>
              <w:bottom w:val="nil"/>
              <w:right w:val="single" w:sz="12" w:space="0" w:color="000000"/>
            </w:tcBorders>
            <w:vAlign w:val="center"/>
          </w:tcPr>
          <w:p w14:paraId="3114E429" w14:textId="77777777" w:rsidR="0026483F" w:rsidRDefault="0026483F">
            <w:pPr>
              <w:spacing w:line="362" w:lineRule="atLeast"/>
              <w:ind w:left="57"/>
              <w:rPr>
                <w:rFonts w:hAnsi="Times New Roman" w:cs="Times New Roman"/>
                <w:color w:val="auto"/>
                <w:sz w:val="24"/>
                <w:szCs w:val="24"/>
              </w:rPr>
            </w:pPr>
            <w:r>
              <w:rPr>
                <w:rFonts w:hint="eastAsia"/>
              </w:rPr>
              <w:t>名称</w:t>
            </w:r>
          </w:p>
        </w:tc>
        <w:tc>
          <w:tcPr>
            <w:tcW w:w="1194" w:type="dxa"/>
            <w:tcBorders>
              <w:top w:val="single" w:sz="12" w:space="0" w:color="000000"/>
              <w:left w:val="single" w:sz="12" w:space="0" w:color="000000"/>
              <w:bottom w:val="nil"/>
              <w:right w:val="single" w:sz="12" w:space="0" w:color="000000"/>
            </w:tcBorders>
            <w:vAlign w:val="center"/>
          </w:tcPr>
          <w:p w14:paraId="0981D369" w14:textId="77777777" w:rsidR="0026483F" w:rsidRDefault="0026483F">
            <w:pPr>
              <w:spacing w:line="362" w:lineRule="atLeast"/>
              <w:ind w:left="57"/>
              <w:rPr>
                <w:rFonts w:hAnsi="Times New Roman" w:cs="Times New Roman"/>
                <w:color w:val="auto"/>
                <w:sz w:val="24"/>
                <w:szCs w:val="24"/>
              </w:rPr>
            </w:pPr>
            <w:r>
              <w:rPr>
                <w:rFonts w:hint="eastAsia"/>
              </w:rPr>
              <w:t>単位</w:t>
            </w:r>
          </w:p>
        </w:tc>
        <w:tc>
          <w:tcPr>
            <w:tcW w:w="1193" w:type="dxa"/>
            <w:tcBorders>
              <w:top w:val="single" w:sz="12" w:space="0" w:color="000000"/>
              <w:left w:val="single" w:sz="12" w:space="0" w:color="000000"/>
              <w:bottom w:val="nil"/>
              <w:right w:val="single" w:sz="12" w:space="0" w:color="000000"/>
            </w:tcBorders>
            <w:vAlign w:val="center"/>
          </w:tcPr>
          <w:p w14:paraId="549826CE" w14:textId="77777777" w:rsidR="0026483F" w:rsidRDefault="0026483F">
            <w:pPr>
              <w:spacing w:line="362" w:lineRule="atLeast"/>
              <w:ind w:left="57"/>
              <w:rPr>
                <w:rFonts w:hAnsi="Times New Roman" w:cs="Times New Roman"/>
                <w:color w:val="auto"/>
                <w:sz w:val="24"/>
                <w:szCs w:val="24"/>
              </w:rPr>
            </w:pPr>
            <w:r>
              <w:rPr>
                <w:rFonts w:hint="eastAsia"/>
              </w:rPr>
              <w:t>数量</w:t>
            </w:r>
          </w:p>
        </w:tc>
        <w:tc>
          <w:tcPr>
            <w:tcW w:w="2625" w:type="dxa"/>
            <w:tcBorders>
              <w:top w:val="single" w:sz="12" w:space="0" w:color="000000"/>
              <w:left w:val="single" w:sz="12" w:space="0" w:color="000000"/>
              <w:bottom w:val="nil"/>
              <w:right w:val="single" w:sz="12" w:space="0" w:color="000000"/>
            </w:tcBorders>
            <w:vAlign w:val="center"/>
          </w:tcPr>
          <w:p w14:paraId="6C15877F" w14:textId="77777777" w:rsidR="0026483F" w:rsidRDefault="0026483F">
            <w:pPr>
              <w:spacing w:line="362" w:lineRule="atLeast"/>
              <w:ind w:left="57"/>
              <w:rPr>
                <w:rFonts w:hAnsi="Times New Roman" w:cs="Times New Roman"/>
                <w:color w:val="auto"/>
                <w:sz w:val="24"/>
                <w:szCs w:val="24"/>
              </w:rPr>
            </w:pPr>
            <w:r>
              <w:rPr>
                <w:rFonts w:hint="eastAsia"/>
              </w:rPr>
              <w:t>備考</w:t>
            </w:r>
          </w:p>
        </w:tc>
      </w:tr>
      <w:tr w:rsidR="0026483F" w14:paraId="5BBFD835" w14:textId="77777777">
        <w:trPr>
          <w:trHeight w:val="2548"/>
        </w:trPr>
        <w:tc>
          <w:tcPr>
            <w:tcW w:w="3580" w:type="dxa"/>
            <w:tcBorders>
              <w:top w:val="single" w:sz="12" w:space="0" w:color="000000"/>
              <w:left w:val="single" w:sz="12" w:space="0" w:color="000000"/>
              <w:bottom w:val="single" w:sz="12" w:space="0" w:color="000000"/>
              <w:right w:val="single" w:sz="12" w:space="0" w:color="000000"/>
            </w:tcBorders>
          </w:tcPr>
          <w:p w14:paraId="30429094" w14:textId="77777777" w:rsidR="0026483F" w:rsidRDefault="0026483F">
            <w:pPr>
              <w:spacing w:line="362" w:lineRule="atLeast"/>
              <w:rPr>
                <w:rFonts w:hAnsi="Times New Roman" w:cs="Times New Roman"/>
                <w:color w:val="auto"/>
                <w:sz w:val="24"/>
                <w:szCs w:val="24"/>
              </w:rPr>
            </w:pPr>
          </w:p>
        </w:tc>
        <w:tc>
          <w:tcPr>
            <w:tcW w:w="1194" w:type="dxa"/>
            <w:tcBorders>
              <w:top w:val="single" w:sz="12" w:space="0" w:color="000000"/>
              <w:left w:val="single" w:sz="12" w:space="0" w:color="000000"/>
              <w:bottom w:val="single" w:sz="12" w:space="0" w:color="000000"/>
              <w:right w:val="single" w:sz="12" w:space="0" w:color="000000"/>
            </w:tcBorders>
          </w:tcPr>
          <w:p w14:paraId="04B15716" w14:textId="77777777" w:rsidR="0026483F" w:rsidRDefault="0026483F">
            <w:pPr>
              <w:spacing w:line="362" w:lineRule="atLeast"/>
              <w:rPr>
                <w:rFonts w:hAnsi="Times New Roman" w:cs="Times New Roman"/>
                <w:color w:val="auto"/>
                <w:sz w:val="24"/>
                <w:szCs w:val="24"/>
              </w:rPr>
            </w:pPr>
          </w:p>
        </w:tc>
        <w:tc>
          <w:tcPr>
            <w:tcW w:w="1193" w:type="dxa"/>
            <w:tcBorders>
              <w:top w:val="single" w:sz="12" w:space="0" w:color="000000"/>
              <w:left w:val="single" w:sz="12" w:space="0" w:color="000000"/>
              <w:bottom w:val="single" w:sz="12" w:space="0" w:color="000000"/>
              <w:right w:val="single" w:sz="12" w:space="0" w:color="000000"/>
            </w:tcBorders>
          </w:tcPr>
          <w:p w14:paraId="226687E3" w14:textId="77777777" w:rsidR="0026483F" w:rsidRDefault="0026483F">
            <w:pPr>
              <w:spacing w:line="362" w:lineRule="atLeast"/>
              <w:rPr>
                <w:rFonts w:hAnsi="Times New Roman" w:cs="Times New Roman"/>
                <w:color w:val="auto"/>
                <w:sz w:val="24"/>
                <w:szCs w:val="24"/>
              </w:rPr>
            </w:pPr>
          </w:p>
        </w:tc>
        <w:tc>
          <w:tcPr>
            <w:tcW w:w="2625" w:type="dxa"/>
            <w:tcBorders>
              <w:top w:val="single" w:sz="12" w:space="0" w:color="000000"/>
              <w:left w:val="single" w:sz="12" w:space="0" w:color="000000"/>
              <w:bottom w:val="single" w:sz="12" w:space="0" w:color="000000"/>
              <w:right w:val="single" w:sz="12" w:space="0" w:color="000000"/>
            </w:tcBorders>
          </w:tcPr>
          <w:p w14:paraId="5277DF56" w14:textId="77777777" w:rsidR="0026483F" w:rsidRDefault="0026483F">
            <w:pPr>
              <w:spacing w:line="362" w:lineRule="atLeast"/>
              <w:rPr>
                <w:rFonts w:hAnsi="Times New Roman" w:cs="Times New Roman"/>
                <w:color w:val="auto"/>
                <w:sz w:val="24"/>
                <w:szCs w:val="24"/>
              </w:rPr>
            </w:pPr>
          </w:p>
        </w:tc>
      </w:tr>
    </w:tbl>
    <w:p w14:paraId="69D64DA8" w14:textId="77777777" w:rsidR="0026483F" w:rsidRDefault="0026483F">
      <w:pPr>
        <w:rPr>
          <w:rFonts w:cs="Times New Roman"/>
          <w:spacing w:val="18"/>
        </w:rPr>
      </w:pPr>
    </w:p>
    <w:p w14:paraId="5D6E0F27" w14:textId="50F8AE7A" w:rsidR="0026483F" w:rsidRDefault="0026483F">
      <w:pPr>
        <w:spacing w:line="360" w:lineRule="auto"/>
        <w:rPr>
          <w:rFonts w:cs="Times New Roman"/>
          <w:spacing w:val="18"/>
        </w:rPr>
      </w:pPr>
      <w:r>
        <w:rPr>
          <w:rFonts w:hint="eastAsia"/>
        </w:rPr>
        <w:t>（２）設備備品（第３条第１項関係）</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1"/>
        <w:gridCol w:w="1194"/>
        <w:gridCol w:w="1193"/>
        <w:gridCol w:w="1194"/>
        <w:gridCol w:w="1670"/>
      </w:tblGrid>
      <w:tr w:rsidR="0026483F" w14:paraId="62DA5488" w14:textId="77777777">
        <w:trPr>
          <w:trHeight w:val="467"/>
        </w:trPr>
        <w:tc>
          <w:tcPr>
            <w:tcW w:w="3341" w:type="dxa"/>
            <w:tcBorders>
              <w:top w:val="single" w:sz="12" w:space="0" w:color="000000"/>
              <w:left w:val="single" w:sz="12" w:space="0" w:color="000000"/>
              <w:bottom w:val="nil"/>
              <w:right w:val="single" w:sz="12" w:space="0" w:color="000000"/>
            </w:tcBorders>
            <w:vAlign w:val="center"/>
          </w:tcPr>
          <w:p w14:paraId="6248454D" w14:textId="77777777" w:rsidR="0026483F" w:rsidRDefault="0026483F">
            <w:pPr>
              <w:spacing w:line="362" w:lineRule="atLeast"/>
              <w:ind w:left="57"/>
              <w:rPr>
                <w:rFonts w:hAnsi="Times New Roman" w:cs="Times New Roman"/>
                <w:color w:val="auto"/>
                <w:sz w:val="24"/>
                <w:szCs w:val="24"/>
              </w:rPr>
            </w:pPr>
            <w:r>
              <w:rPr>
                <w:rFonts w:hint="eastAsia"/>
              </w:rPr>
              <w:t>名称</w:t>
            </w:r>
          </w:p>
        </w:tc>
        <w:tc>
          <w:tcPr>
            <w:tcW w:w="1194" w:type="dxa"/>
            <w:tcBorders>
              <w:top w:val="single" w:sz="12" w:space="0" w:color="000000"/>
              <w:left w:val="single" w:sz="12" w:space="0" w:color="000000"/>
              <w:bottom w:val="nil"/>
              <w:right w:val="single" w:sz="12" w:space="0" w:color="000000"/>
            </w:tcBorders>
            <w:vAlign w:val="center"/>
          </w:tcPr>
          <w:p w14:paraId="099777AA" w14:textId="77777777" w:rsidR="0026483F" w:rsidRDefault="0026483F">
            <w:pPr>
              <w:spacing w:line="362" w:lineRule="atLeast"/>
              <w:ind w:left="57"/>
              <w:rPr>
                <w:rFonts w:hAnsi="Times New Roman" w:cs="Times New Roman"/>
                <w:color w:val="auto"/>
                <w:sz w:val="24"/>
                <w:szCs w:val="24"/>
              </w:rPr>
            </w:pPr>
            <w:r>
              <w:rPr>
                <w:rFonts w:hint="eastAsia"/>
              </w:rPr>
              <w:t>数量</w:t>
            </w:r>
          </w:p>
        </w:tc>
        <w:tc>
          <w:tcPr>
            <w:tcW w:w="1193" w:type="dxa"/>
            <w:tcBorders>
              <w:top w:val="single" w:sz="12" w:space="0" w:color="000000"/>
              <w:left w:val="single" w:sz="12" w:space="0" w:color="000000"/>
              <w:bottom w:val="nil"/>
              <w:right w:val="single" w:sz="12" w:space="0" w:color="000000"/>
            </w:tcBorders>
            <w:vAlign w:val="center"/>
          </w:tcPr>
          <w:p w14:paraId="12D65C53" w14:textId="77777777" w:rsidR="0026483F" w:rsidRDefault="0026483F">
            <w:pPr>
              <w:spacing w:line="362" w:lineRule="atLeast"/>
              <w:ind w:left="57"/>
              <w:rPr>
                <w:rFonts w:hAnsi="Times New Roman" w:cs="Times New Roman"/>
                <w:color w:val="auto"/>
                <w:sz w:val="24"/>
                <w:szCs w:val="24"/>
              </w:rPr>
            </w:pPr>
            <w:r>
              <w:rPr>
                <w:rFonts w:hint="eastAsia"/>
              </w:rPr>
              <w:t>型式</w:t>
            </w:r>
          </w:p>
        </w:tc>
        <w:tc>
          <w:tcPr>
            <w:tcW w:w="1194" w:type="dxa"/>
            <w:tcBorders>
              <w:top w:val="single" w:sz="12" w:space="0" w:color="000000"/>
              <w:left w:val="single" w:sz="12" w:space="0" w:color="000000"/>
              <w:bottom w:val="nil"/>
              <w:right w:val="single" w:sz="12" w:space="0" w:color="000000"/>
            </w:tcBorders>
            <w:vAlign w:val="center"/>
          </w:tcPr>
          <w:p w14:paraId="44A08C08" w14:textId="77777777" w:rsidR="0026483F" w:rsidRDefault="0026483F">
            <w:pPr>
              <w:spacing w:line="362" w:lineRule="atLeast"/>
              <w:ind w:left="57"/>
              <w:rPr>
                <w:rFonts w:hAnsi="Times New Roman" w:cs="Times New Roman"/>
                <w:color w:val="auto"/>
                <w:sz w:val="24"/>
                <w:szCs w:val="24"/>
              </w:rPr>
            </w:pPr>
            <w:r>
              <w:rPr>
                <w:rFonts w:hint="eastAsia"/>
              </w:rPr>
              <w:t>仕様</w:t>
            </w:r>
          </w:p>
        </w:tc>
        <w:tc>
          <w:tcPr>
            <w:tcW w:w="1670" w:type="dxa"/>
            <w:tcBorders>
              <w:top w:val="single" w:sz="12" w:space="0" w:color="000000"/>
              <w:left w:val="single" w:sz="12" w:space="0" w:color="000000"/>
              <w:bottom w:val="nil"/>
              <w:right w:val="single" w:sz="12" w:space="0" w:color="000000"/>
            </w:tcBorders>
            <w:vAlign w:val="center"/>
          </w:tcPr>
          <w:p w14:paraId="5E28EB5E" w14:textId="77777777" w:rsidR="0026483F" w:rsidRDefault="0026483F">
            <w:pPr>
              <w:spacing w:line="362" w:lineRule="atLeast"/>
              <w:ind w:left="57"/>
              <w:rPr>
                <w:rFonts w:hAnsi="Times New Roman" w:cs="Times New Roman"/>
                <w:color w:val="auto"/>
                <w:sz w:val="24"/>
                <w:szCs w:val="24"/>
              </w:rPr>
            </w:pPr>
            <w:r>
              <w:rPr>
                <w:rFonts w:hint="eastAsia"/>
              </w:rPr>
              <w:t>備考</w:t>
            </w:r>
          </w:p>
        </w:tc>
      </w:tr>
      <w:tr w:rsidR="0026483F" w14:paraId="700F2A95" w14:textId="77777777">
        <w:trPr>
          <w:trHeight w:val="2912"/>
        </w:trPr>
        <w:tc>
          <w:tcPr>
            <w:tcW w:w="3341" w:type="dxa"/>
            <w:tcBorders>
              <w:top w:val="single" w:sz="12" w:space="0" w:color="000000"/>
              <w:left w:val="single" w:sz="12" w:space="0" w:color="000000"/>
              <w:bottom w:val="single" w:sz="12" w:space="0" w:color="000000"/>
              <w:right w:val="single" w:sz="12" w:space="0" w:color="000000"/>
            </w:tcBorders>
          </w:tcPr>
          <w:p w14:paraId="6CE9C802" w14:textId="6075D91E" w:rsidR="0026483F" w:rsidRDefault="007E5DC5">
            <w:pPr>
              <w:spacing w:line="362" w:lineRule="atLeast"/>
              <w:rPr>
                <w:rFonts w:hAnsi="Times New Roman" w:cs="Times New Roman"/>
                <w:color w:val="auto"/>
                <w:sz w:val="24"/>
                <w:szCs w:val="24"/>
              </w:rPr>
            </w:pPr>
            <w:r>
              <w:rPr>
                <w:rFonts w:hint="eastAsia"/>
                <w:noProof/>
              </w:rPr>
              <mc:AlternateContent>
                <mc:Choice Requires="wps">
                  <w:drawing>
                    <wp:anchor distT="0" distB="0" distL="114300" distR="114300" simplePos="0" relativeHeight="251661312" behindDoc="0" locked="0" layoutInCell="1" allowOverlap="1" wp14:anchorId="24174FC2" wp14:editId="7AB33BEA">
                      <wp:simplePos x="0" y="0"/>
                      <wp:positionH relativeFrom="column">
                        <wp:posOffset>-22860</wp:posOffset>
                      </wp:positionH>
                      <wp:positionV relativeFrom="paragraph">
                        <wp:posOffset>-301625</wp:posOffset>
                      </wp:positionV>
                      <wp:extent cx="5438775" cy="215265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5438775" cy="215265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59297715" id="直線コネクタ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3.75pt" to="426.45pt,1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" strokecolor="windowText" strokeweight="1pt"/>
                  </w:pict>
                </mc:Fallback>
              </mc:AlternateContent>
            </w:r>
          </w:p>
        </w:tc>
        <w:tc>
          <w:tcPr>
            <w:tcW w:w="1194" w:type="dxa"/>
            <w:tcBorders>
              <w:top w:val="single" w:sz="12" w:space="0" w:color="000000"/>
              <w:left w:val="single" w:sz="12" w:space="0" w:color="000000"/>
              <w:bottom w:val="single" w:sz="12" w:space="0" w:color="000000"/>
              <w:right w:val="single" w:sz="12" w:space="0" w:color="000000"/>
            </w:tcBorders>
          </w:tcPr>
          <w:p w14:paraId="5FAAF66D" w14:textId="77777777" w:rsidR="0026483F" w:rsidRDefault="0026483F">
            <w:pPr>
              <w:spacing w:line="362" w:lineRule="atLeast"/>
              <w:rPr>
                <w:rFonts w:hAnsi="Times New Roman" w:cs="Times New Roman"/>
                <w:color w:val="auto"/>
                <w:sz w:val="24"/>
                <w:szCs w:val="24"/>
              </w:rPr>
            </w:pPr>
          </w:p>
        </w:tc>
        <w:tc>
          <w:tcPr>
            <w:tcW w:w="1193" w:type="dxa"/>
            <w:tcBorders>
              <w:top w:val="single" w:sz="12" w:space="0" w:color="000000"/>
              <w:left w:val="single" w:sz="12" w:space="0" w:color="000000"/>
              <w:bottom w:val="single" w:sz="12" w:space="0" w:color="000000"/>
              <w:right w:val="single" w:sz="12" w:space="0" w:color="000000"/>
            </w:tcBorders>
          </w:tcPr>
          <w:p w14:paraId="3CBC9D9F" w14:textId="77777777" w:rsidR="0026483F" w:rsidRDefault="0026483F">
            <w:pPr>
              <w:spacing w:line="362" w:lineRule="atLeast"/>
              <w:rPr>
                <w:rFonts w:hAnsi="Times New Roman" w:cs="Times New Roman"/>
                <w:color w:val="auto"/>
                <w:sz w:val="24"/>
                <w:szCs w:val="24"/>
              </w:rPr>
            </w:pPr>
          </w:p>
        </w:tc>
        <w:tc>
          <w:tcPr>
            <w:tcW w:w="1194" w:type="dxa"/>
            <w:tcBorders>
              <w:top w:val="single" w:sz="12" w:space="0" w:color="000000"/>
              <w:left w:val="single" w:sz="12" w:space="0" w:color="000000"/>
              <w:bottom w:val="single" w:sz="12" w:space="0" w:color="000000"/>
              <w:right w:val="single" w:sz="12" w:space="0" w:color="000000"/>
            </w:tcBorders>
          </w:tcPr>
          <w:p w14:paraId="2AF7B76D" w14:textId="77777777" w:rsidR="0026483F" w:rsidRDefault="0026483F">
            <w:pPr>
              <w:spacing w:line="362" w:lineRule="atLeast"/>
              <w:rPr>
                <w:rFonts w:hAnsi="Times New Roman" w:cs="Times New Roman"/>
                <w:color w:val="auto"/>
                <w:sz w:val="24"/>
                <w:szCs w:val="24"/>
              </w:rPr>
            </w:pPr>
          </w:p>
        </w:tc>
        <w:tc>
          <w:tcPr>
            <w:tcW w:w="1670" w:type="dxa"/>
            <w:tcBorders>
              <w:top w:val="single" w:sz="12" w:space="0" w:color="000000"/>
              <w:left w:val="single" w:sz="12" w:space="0" w:color="000000"/>
              <w:bottom w:val="single" w:sz="12" w:space="0" w:color="000000"/>
              <w:right w:val="single" w:sz="12" w:space="0" w:color="000000"/>
            </w:tcBorders>
          </w:tcPr>
          <w:p w14:paraId="7C44A231" w14:textId="77777777" w:rsidR="0026483F" w:rsidRDefault="0026483F">
            <w:pPr>
              <w:spacing w:line="362" w:lineRule="atLeast"/>
              <w:rPr>
                <w:rFonts w:hAnsi="Times New Roman" w:cs="Times New Roman"/>
                <w:color w:val="auto"/>
                <w:sz w:val="24"/>
                <w:szCs w:val="24"/>
              </w:rPr>
            </w:pPr>
          </w:p>
        </w:tc>
      </w:tr>
    </w:tbl>
    <w:p w14:paraId="10E18ED7" w14:textId="77777777" w:rsidR="0026483F" w:rsidRDefault="0026483F">
      <w:pPr>
        <w:rPr>
          <w:rFonts w:cs="Times New Roman"/>
          <w:spacing w:val="18"/>
        </w:rPr>
      </w:pPr>
    </w:p>
    <w:sectPr w:rsidR="0026483F">
      <w:headerReference w:type="default" r:id="rId8"/>
      <w:footerReference w:type="default" r:id="rId9"/>
      <w:type w:val="continuous"/>
      <w:pgSz w:w="11906" w:h="16838"/>
      <w:pgMar w:top="1134" w:right="1418" w:bottom="1134" w:left="1418" w:header="720" w:footer="720" w:gutter="0"/>
      <w:cols w:space="720"/>
      <w:noEndnote/>
      <w:docGrid w:type="linesAndChars" w:linePitch="364"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7FCB6" w14:textId="77777777" w:rsidR="008B3957" w:rsidRDefault="008B3957">
      <w:r>
        <w:separator/>
      </w:r>
    </w:p>
  </w:endnote>
  <w:endnote w:type="continuationSeparator" w:id="0">
    <w:p w14:paraId="05CA4B43" w14:textId="77777777" w:rsidR="008B3957" w:rsidRDefault="008B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AD238" w14:textId="77777777" w:rsidR="0026483F" w:rsidRDefault="0026483F">
    <w:pPr>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E8930" w14:textId="77777777" w:rsidR="008B3957" w:rsidRDefault="008B3957">
      <w:pPr>
        <w:rPr>
          <w:rFonts w:cs="Times New Roman"/>
        </w:rPr>
      </w:pPr>
      <w:r>
        <w:rPr>
          <w:rFonts w:hAnsi="Times New Roman" w:cs="Times New Roman"/>
          <w:color w:val="auto"/>
          <w:sz w:val="2"/>
          <w:szCs w:val="2"/>
        </w:rPr>
        <w:continuationSeparator/>
      </w:r>
    </w:p>
  </w:footnote>
  <w:footnote w:type="continuationSeparator" w:id="0">
    <w:p w14:paraId="0259A851" w14:textId="77777777" w:rsidR="008B3957" w:rsidRDefault="008B3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84E3" w14:textId="77777777" w:rsidR="0026483F" w:rsidRDefault="0026483F">
    <w:pPr>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87619"/>
    <w:multiLevelType w:val="singleLevel"/>
    <w:tmpl w:val="FFFFFFFF"/>
    <w:lvl w:ilvl="0">
      <w:start w:val="14"/>
      <w:numFmt w:val="decimalFullWidth"/>
      <w:lvlText w:val="第%1条"/>
      <w:lvlJc w:val="left"/>
      <w:pPr>
        <w:tabs>
          <w:tab w:val="num" w:pos="960"/>
        </w:tabs>
        <w:ind w:left="960" w:hanging="960"/>
      </w:pPr>
      <w:rPr>
        <w:rFonts w:cs="Times New Roman" w:hint="default"/>
      </w:rPr>
    </w:lvl>
  </w:abstractNum>
  <w:abstractNum w:abstractNumId="1" w15:restartNumberingAfterBreak="0">
    <w:nsid w:val="2CBD17CB"/>
    <w:multiLevelType w:val="singleLevel"/>
    <w:tmpl w:val="FFFFFFFF"/>
    <w:lvl w:ilvl="0">
      <w:start w:val="12"/>
      <w:numFmt w:val="decimalFullWidth"/>
      <w:lvlText w:val="第%1条"/>
      <w:lvlJc w:val="left"/>
      <w:pPr>
        <w:tabs>
          <w:tab w:val="num" w:pos="960"/>
        </w:tabs>
        <w:ind w:left="960" w:hanging="960"/>
      </w:pPr>
      <w:rPr>
        <w:rFonts w:cs="Times New Roman" w:hint="eastAsia"/>
      </w:rPr>
    </w:lvl>
  </w:abstractNum>
  <w:abstractNum w:abstractNumId="2" w15:restartNumberingAfterBreak="0">
    <w:nsid w:val="36CB4A40"/>
    <w:multiLevelType w:val="singleLevel"/>
    <w:tmpl w:val="FFFFFFFF"/>
    <w:lvl w:ilvl="0">
      <w:start w:val="3"/>
      <w:numFmt w:val="decimalFullWidth"/>
      <w:lvlText w:val="第%1条"/>
      <w:lvlJc w:val="left"/>
      <w:pPr>
        <w:tabs>
          <w:tab w:val="num" w:pos="945"/>
        </w:tabs>
        <w:ind w:left="945" w:hanging="945"/>
      </w:pPr>
      <w:rPr>
        <w:rFonts w:cs="Times New Roman" w:hint="eastAsia"/>
      </w:rPr>
    </w:lvl>
  </w:abstractNum>
  <w:abstractNum w:abstractNumId="3" w15:restartNumberingAfterBreak="0">
    <w:nsid w:val="3FF1367E"/>
    <w:multiLevelType w:val="singleLevel"/>
    <w:tmpl w:val="FFFFFFFF"/>
    <w:lvl w:ilvl="0">
      <w:start w:val="13"/>
      <w:numFmt w:val="decimalFullWidth"/>
      <w:lvlText w:val="第%1条"/>
      <w:lvlJc w:val="left"/>
      <w:pPr>
        <w:tabs>
          <w:tab w:val="num" w:pos="960"/>
        </w:tabs>
        <w:ind w:left="960" w:hanging="960"/>
      </w:pPr>
      <w:rPr>
        <w:rFonts w:cs="Times New Roman" w:hint="default"/>
      </w:rPr>
    </w:lvl>
  </w:abstractNum>
  <w:abstractNum w:abstractNumId="4" w15:restartNumberingAfterBreak="0">
    <w:nsid w:val="58F15B63"/>
    <w:multiLevelType w:val="singleLevel"/>
    <w:tmpl w:val="FFFFFFFF"/>
    <w:lvl w:ilvl="0">
      <w:start w:val="13"/>
      <w:numFmt w:val="decimalFullWidth"/>
      <w:lvlText w:val="第%1条"/>
      <w:lvlJc w:val="left"/>
      <w:pPr>
        <w:tabs>
          <w:tab w:val="num" w:pos="720"/>
        </w:tabs>
        <w:ind w:left="720" w:hanging="720"/>
      </w:pPr>
      <w:rPr>
        <w:rFonts w:cs="Times New Roman"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372"/>
  <w:drawingGridVerticalSpacing w:val="36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4F"/>
    <w:rsid w:val="00014686"/>
    <w:rsid w:val="00045CCE"/>
    <w:rsid w:val="0005052C"/>
    <w:rsid w:val="00067C17"/>
    <w:rsid w:val="00077EE8"/>
    <w:rsid w:val="000E2967"/>
    <w:rsid w:val="00117399"/>
    <w:rsid w:val="001227A6"/>
    <w:rsid w:val="0014465E"/>
    <w:rsid w:val="001532C7"/>
    <w:rsid w:val="00154601"/>
    <w:rsid w:val="0016657A"/>
    <w:rsid w:val="001B293A"/>
    <w:rsid w:val="001C2DCF"/>
    <w:rsid w:val="001C3932"/>
    <w:rsid w:val="001F4C30"/>
    <w:rsid w:val="001F6EF8"/>
    <w:rsid w:val="002020C6"/>
    <w:rsid w:val="0021214E"/>
    <w:rsid w:val="00230EEC"/>
    <w:rsid w:val="0025010D"/>
    <w:rsid w:val="0026483F"/>
    <w:rsid w:val="00270826"/>
    <w:rsid w:val="002818D5"/>
    <w:rsid w:val="002C0552"/>
    <w:rsid w:val="002F486E"/>
    <w:rsid w:val="00307010"/>
    <w:rsid w:val="003440A2"/>
    <w:rsid w:val="00365B38"/>
    <w:rsid w:val="00387A13"/>
    <w:rsid w:val="00397BFF"/>
    <w:rsid w:val="003D4AE5"/>
    <w:rsid w:val="0040395D"/>
    <w:rsid w:val="00460F40"/>
    <w:rsid w:val="004A1473"/>
    <w:rsid w:val="004B6CE7"/>
    <w:rsid w:val="00534797"/>
    <w:rsid w:val="00537549"/>
    <w:rsid w:val="0057620F"/>
    <w:rsid w:val="00577F25"/>
    <w:rsid w:val="005903A3"/>
    <w:rsid w:val="005A5809"/>
    <w:rsid w:val="005B174E"/>
    <w:rsid w:val="005B44BF"/>
    <w:rsid w:val="005C0021"/>
    <w:rsid w:val="005D6830"/>
    <w:rsid w:val="005F6CD9"/>
    <w:rsid w:val="00665EF8"/>
    <w:rsid w:val="00680E73"/>
    <w:rsid w:val="006B180B"/>
    <w:rsid w:val="006B6806"/>
    <w:rsid w:val="006D5CD9"/>
    <w:rsid w:val="00704EC1"/>
    <w:rsid w:val="007117FC"/>
    <w:rsid w:val="00774C65"/>
    <w:rsid w:val="007E18D5"/>
    <w:rsid w:val="007E5DC5"/>
    <w:rsid w:val="007F0F42"/>
    <w:rsid w:val="007F5780"/>
    <w:rsid w:val="008468C9"/>
    <w:rsid w:val="008B3957"/>
    <w:rsid w:val="008C0A4D"/>
    <w:rsid w:val="008D57DD"/>
    <w:rsid w:val="008F431C"/>
    <w:rsid w:val="009136F6"/>
    <w:rsid w:val="00954ED1"/>
    <w:rsid w:val="00954F52"/>
    <w:rsid w:val="0098674B"/>
    <w:rsid w:val="009A15DF"/>
    <w:rsid w:val="009B7A01"/>
    <w:rsid w:val="00A333D8"/>
    <w:rsid w:val="00A3635C"/>
    <w:rsid w:val="00A46283"/>
    <w:rsid w:val="00A64DE6"/>
    <w:rsid w:val="00A935D7"/>
    <w:rsid w:val="00AC2B26"/>
    <w:rsid w:val="00AD7270"/>
    <w:rsid w:val="00AE4F1F"/>
    <w:rsid w:val="00B147E4"/>
    <w:rsid w:val="00B25082"/>
    <w:rsid w:val="00B4555A"/>
    <w:rsid w:val="00B71867"/>
    <w:rsid w:val="00B82742"/>
    <w:rsid w:val="00C0073E"/>
    <w:rsid w:val="00C227B2"/>
    <w:rsid w:val="00C306A6"/>
    <w:rsid w:val="00CB5B6A"/>
    <w:rsid w:val="00CE1A4E"/>
    <w:rsid w:val="00CE7B79"/>
    <w:rsid w:val="00D05D70"/>
    <w:rsid w:val="00D16FCE"/>
    <w:rsid w:val="00D313AE"/>
    <w:rsid w:val="00D464CA"/>
    <w:rsid w:val="00D5285E"/>
    <w:rsid w:val="00D5554F"/>
    <w:rsid w:val="00D967F4"/>
    <w:rsid w:val="00DD2B88"/>
    <w:rsid w:val="00DE3433"/>
    <w:rsid w:val="00DE67B5"/>
    <w:rsid w:val="00DF1309"/>
    <w:rsid w:val="00E21B17"/>
    <w:rsid w:val="00E365E9"/>
    <w:rsid w:val="00E55BD9"/>
    <w:rsid w:val="00E702C2"/>
    <w:rsid w:val="00E714AC"/>
    <w:rsid w:val="00E87EC2"/>
    <w:rsid w:val="00EA2189"/>
    <w:rsid w:val="00EC1780"/>
    <w:rsid w:val="00EF3291"/>
    <w:rsid w:val="00EF666C"/>
    <w:rsid w:val="00F33808"/>
    <w:rsid w:val="00F41F7A"/>
    <w:rsid w:val="00F80395"/>
    <w:rsid w:val="00F915F1"/>
    <w:rsid w:val="00F961AD"/>
    <w:rsid w:val="00FC6BD6"/>
    <w:rsid w:val="00FD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DB63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32C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0"/>
      <w:szCs w:val="20"/>
    </w:rPr>
  </w:style>
  <w:style w:type="paragraph" w:styleId="a5">
    <w:name w:val="footer"/>
    <w:basedOn w:val="a"/>
    <w:link w:val="a6"/>
    <w:uiPriority w:val="99"/>
    <w:rsid w:val="001532C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0"/>
      <w:szCs w:val="20"/>
    </w:rPr>
  </w:style>
  <w:style w:type="paragraph" w:styleId="a7">
    <w:name w:val="Balloon Text"/>
    <w:basedOn w:val="a"/>
    <w:link w:val="a8"/>
    <w:uiPriority w:val="99"/>
    <w:rsid w:val="00AC2B26"/>
    <w:rPr>
      <w:rFonts w:asciiTheme="majorHAnsi" w:eastAsiaTheme="majorEastAsia" w:hAnsiTheme="majorHAnsi" w:cstheme="majorBidi"/>
      <w:sz w:val="18"/>
      <w:szCs w:val="18"/>
    </w:rPr>
  </w:style>
  <w:style w:type="character" w:customStyle="1" w:styleId="a8">
    <w:name w:val="吹き出し (文字)"/>
    <w:basedOn w:val="a0"/>
    <w:link w:val="a7"/>
    <w:uiPriority w:val="99"/>
    <w:rsid w:val="00AC2B26"/>
    <w:rPr>
      <w:rFonts w:asciiTheme="majorHAnsi" w:eastAsiaTheme="majorEastAsia" w:hAnsiTheme="majorHAnsi" w:cstheme="majorBidi"/>
      <w:color w:val="000000"/>
      <w:kern w:val="0"/>
      <w:sz w:val="18"/>
      <w:szCs w:val="18"/>
    </w:rPr>
  </w:style>
  <w:style w:type="paragraph" w:styleId="a9">
    <w:name w:val="Revision"/>
    <w:hidden/>
    <w:uiPriority w:val="99"/>
    <w:semiHidden/>
    <w:rsid w:val="008468C9"/>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7718-1D55-4A7A-BF08-7DA09AE9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2024-10-09T02:48:00Z</dcterms:created>
  <dcterms:modified xsi:type="dcterms:W3CDTF">2024-10-09T02:48:00Z</dcterms:modified>
</cp:coreProperties>
</file>